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rFonts w:ascii="Arial" w:cs="Arial" w:eastAsia="Arial" w:hAnsi="Arial"/>
        </w:rPr>
      </w:pPr>
      <w:r w:rsidDel="00000000" w:rsidR="00000000" w:rsidRPr="00000000">
        <w:rPr>
          <w:rFonts w:ascii="Arial" w:cs="Arial" w:eastAsia="Arial" w:hAnsi="Arial"/>
          <w:rtl w:val="0"/>
        </w:rPr>
        <w:t xml:space="preserve">Interpersonal Communication (SPC1017)</w:t>
      </w:r>
    </w:p>
    <w:p w:rsidR="00000000" w:rsidDel="00000000" w:rsidP="00000000" w:rsidRDefault="00000000" w:rsidRPr="00000000" w14:paraId="00000002">
      <w:pPr>
        <w:pStyle w:val="Heading1"/>
        <w:pageBreakBefore w:val="0"/>
        <w:rPr>
          <w:rFonts w:ascii="Arial" w:cs="Arial" w:eastAsia="Arial" w:hAnsi="Arial"/>
        </w:rPr>
      </w:pPr>
      <w:r w:rsidDel="00000000" w:rsidR="00000000" w:rsidRPr="00000000">
        <w:rPr>
          <w:rFonts w:ascii="Arial" w:cs="Arial" w:eastAsia="Arial" w:hAnsi="Arial"/>
          <w:rtl w:val="0"/>
        </w:rPr>
        <w:t xml:space="preserve">Class Syllabus – Fall Term 2024</w:t>
      </w:r>
    </w:p>
    <w:p w:rsidR="00000000" w:rsidDel="00000000" w:rsidP="00000000" w:rsidRDefault="00000000" w:rsidRPr="00000000" w14:paraId="00000003">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ageBreakBefore w:val="0"/>
        <w:spacing w:line="264"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Instructor: Geni Wright</w:t>
        <w:tab/>
        <w:tab/>
        <w:t xml:space="preserve">Valencia College, West Campus</w:t>
      </w:r>
    </w:p>
    <w:p w:rsidR="00000000" w:rsidDel="00000000" w:rsidP="00000000" w:rsidRDefault="00000000" w:rsidRPr="00000000" w14:paraId="00000005">
      <w:pPr>
        <w:pageBreakBefore w:val="0"/>
        <w:spacing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Office:</w:t>
        <w:tab/>
        <w:t xml:space="preserve"> by appointment</w:t>
        <w:tab/>
        <w:t xml:space="preserve">Email:</w:t>
        <w:tab/>
      </w:r>
      <w:hyperlink r:id="rId7">
        <w:r w:rsidDel="00000000" w:rsidR="00000000" w:rsidRPr="00000000">
          <w:rPr>
            <w:rFonts w:ascii="Arial" w:cs="Arial" w:eastAsia="Arial" w:hAnsi="Arial"/>
            <w:color w:val="0000ff"/>
            <w:sz w:val="22"/>
            <w:szCs w:val="22"/>
            <w:u w:val="single"/>
            <w:rtl w:val="0"/>
          </w:rPr>
          <w:t xml:space="preserve">GWright31@valenciacollege.edu</w:t>
        </w:r>
      </w:hyperlink>
      <w:r w:rsidDel="00000000" w:rsidR="00000000" w:rsidRPr="00000000">
        <w:rPr>
          <w:rFonts w:ascii="Arial" w:cs="Arial" w:eastAsia="Arial" w:hAnsi="Arial"/>
          <w:sz w:val="22"/>
          <w:szCs w:val="22"/>
          <w:rtl w:val="0"/>
        </w:rPr>
        <w:tab/>
        <w:tab/>
        <w:t xml:space="preserve">Phone: 407/496-8980</w:t>
      </w:r>
    </w:p>
    <w:p w:rsidR="00000000" w:rsidDel="00000000" w:rsidP="00000000" w:rsidRDefault="00000000" w:rsidRPr="00000000" w14:paraId="00000006">
      <w:pPr>
        <w:pStyle w:val="Heading3"/>
        <w:keepNext w:val="0"/>
        <w:shd w:fill="ffffff" w:val="clear"/>
        <w:spacing w:after="80" w:before="280" w:lineRule="auto"/>
        <w:rPr>
          <w:i w:val="1"/>
          <w:color w:val="2d3b45"/>
        </w:rPr>
      </w:pPr>
      <w:bookmarkStart w:colFirst="0" w:colLast="0" w:name="_heading=h.h7lf90y7rwil" w:id="0"/>
      <w:bookmarkEnd w:id="0"/>
      <w:r w:rsidDel="00000000" w:rsidR="00000000" w:rsidRPr="00000000">
        <w:rPr>
          <w:i w:val="1"/>
          <w:color w:val="2d3b45"/>
          <w:rtl w:val="0"/>
        </w:rPr>
        <w:t xml:space="preserve">COURSE DESCRIPTION</w:t>
      </w:r>
    </w:p>
    <w:p w:rsidR="00000000" w:rsidDel="00000000" w:rsidP="00000000" w:rsidRDefault="00000000" w:rsidRPr="00000000" w14:paraId="00000007">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Students explore a range of communication concepts and topics from interpersonal communication, to small group communication, to public speaking. Students develop skills to put the communication principles to work.</w:t>
      </w:r>
    </w:p>
    <w:p w:rsidR="00000000" w:rsidDel="00000000" w:rsidP="00000000" w:rsidRDefault="00000000" w:rsidRPr="00000000" w14:paraId="00000008">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Prerequisites- This course has no required prerequisites</w:t>
      </w:r>
    </w:p>
    <w:p w:rsidR="00000000" w:rsidDel="00000000" w:rsidP="00000000" w:rsidRDefault="00000000" w:rsidRPr="00000000" w14:paraId="00000009">
      <w:pPr>
        <w:pStyle w:val="Heading3"/>
        <w:keepNext w:val="0"/>
        <w:shd w:fill="ffffff" w:val="clear"/>
        <w:spacing w:after="80" w:before="280" w:lineRule="auto"/>
        <w:rPr>
          <w:i w:val="1"/>
          <w:color w:val="2d3b45"/>
        </w:rPr>
      </w:pPr>
      <w:bookmarkStart w:colFirst="0" w:colLast="0" w:name="_heading=h.2oeu5rqdjp65" w:id="1"/>
      <w:bookmarkEnd w:id="1"/>
      <w:r w:rsidDel="00000000" w:rsidR="00000000" w:rsidRPr="00000000">
        <w:rPr>
          <w:i w:val="1"/>
          <w:color w:val="2d3b45"/>
          <w:rtl w:val="0"/>
        </w:rPr>
        <w:t xml:space="preserve">COURSE OUTCOMES</w:t>
      </w:r>
    </w:p>
    <w:p w:rsidR="00000000" w:rsidDel="00000000" w:rsidP="00000000" w:rsidRDefault="00000000" w:rsidRPr="00000000" w14:paraId="0000000A">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In this course:</w:t>
      </w:r>
    </w:p>
    <w:p w:rsidR="00000000" w:rsidDel="00000000" w:rsidP="00000000" w:rsidRDefault="00000000" w:rsidRPr="00000000" w14:paraId="0000000B">
      <w:pPr>
        <w:numPr>
          <w:ilvl w:val="0"/>
          <w:numId w:val="4"/>
        </w:numPr>
        <w:shd w:fill="ffffff" w:val="clear"/>
        <w:spacing w:after="0" w:afterAutospacing="0" w:before="24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Students will articulate the role of perception as it influences the definition of self and others.</w:t>
      </w:r>
    </w:p>
    <w:p w:rsidR="00000000" w:rsidDel="00000000" w:rsidP="00000000" w:rsidRDefault="00000000" w:rsidRPr="00000000" w14:paraId="0000000C">
      <w:pPr>
        <w:numPr>
          <w:ilvl w:val="0"/>
          <w:numId w:val="4"/>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Students will demonstrate interpersonal communication competence.</w:t>
      </w:r>
    </w:p>
    <w:p w:rsidR="00000000" w:rsidDel="00000000" w:rsidP="00000000" w:rsidRDefault="00000000" w:rsidRPr="00000000" w14:paraId="0000000D">
      <w:pPr>
        <w:numPr>
          <w:ilvl w:val="0"/>
          <w:numId w:val="4"/>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Students will be able to manage and/or resolve circumstances of interpersonal conflict.</w:t>
      </w:r>
    </w:p>
    <w:p w:rsidR="00000000" w:rsidDel="00000000" w:rsidP="00000000" w:rsidRDefault="00000000" w:rsidRPr="00000000" w14:paraId="0000000E">
      <w:pPr>
        <w:numPr>
          <w:ilvl w:val="0"/>
          <w:numId w:val="4"/>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Students will deliver an extemporaneous informative speech.</w:t>
      </w:r>
    </w:p>
    <w:p w:rsidR="00000000" w:rsidDel="00000000" w:rsidP="00000000" w:rsidRDefault="00000000" w:rsidRPr="00000000" w14:paraId="0000000F">
      <w:pPr>
        <w:numPr>
          <w:ilvl w:val="0"/>
          <w:numId w:val="4"/>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Students will demonstrate effective teamwork skills.</w:t>
      </w:r>
    </w:p>
    <w:p w:rsidR="00000000" w:rsidDel="00000000" w:rsidP="00000000" w:rsidRDefault="00000000" w:rsidRPr="00000000" w14:paraId="00000010">
      <w:pPr>
        <w:numPr>
          <w:ilvl w:val="0"/>
          <w:numId w:val="4"/>
        </w:numPr>
        <w:shd w:fill="ffffff" w:val="clear"/>
        <w:spacing w:after="24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Observe ethical responsibilities of both senders and receivers in a communication transaction.</w:t>
      </w:r>
    </w:p>
    <w:p w:rsidR="00000000" w:rsidDel="00000000" w:rsidP="00000000" w:rsidRDefault="00000000" w:rsidRPr="00000000" w14:paraId="00000011">
      <w:pPr>
        <w:pStyle w:val="Heading3"/>
        <w:keepNext w:val="0"/>
        <w:shd w:fill="ffffff" w:val="clear"/>
        <w:spacing w:after="80" w:before="280" w:lineRule="auto"/>
        <w:rPr>
          <w:i w:val="1"/>
          <w:color w:val="2d3b45"/>
        </w:rPr>
      </w:pPr>
      <w:bookmarkStart w:colFirst="0" w:colLast="0" w:name="_heading=h.q2vnzir1ifjg" w:id="2"/>
      <w:bookmarkEnd w:id="2"/>
      <w:r w:rsidDel="00000000" w:rsidR="00000000" w:rsidRPr="00000000">
        <w:rPr>
          <w:i w:val="1"/>
          <w:color w:val="2d3b45"/>
          <w:rtl w:val="0"/>
        </w:rPr>
        <w:t xml:space="preserve">TEXT &amp; REQUIRED MATERIALS</w:t>
      </w:r>
    </w:p>
    <w:p w:rsidR="00000000" w:rsidDel="00000000" w:rsidP="00000000" w:rsidRDefault="00000000" w:rsidRPr="00000000" w14:paraId="00000012">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This course will use on-line resources, </w:t>
      </w:r>
      <w:hyperlink r:id="rId8">
        <w:r w:rsidDel="00000000" w:rsidR="00000000" w:rsidRPr="00000000">
          <w:rPr>
            <w:rFonts w:ascii="Arial" w:cs="Arial" w:eastAsia="Arial" w:hAnsi="Arial"/>
            <w:i w:val="1"/>
            <w:color w:val="1155cc"/>
            <w:sz w:val="22"/>
            <w:szCs w:val="22"/>
            <w:u w:val="single"/>
            <w:rtl w:val="0"/>
          </w:rPr>
          <w:t xml:space="preserve">Exploring Communication in the Real World</w:t>
        </w:r>
      </w:hyperlink>
      <w:r w:rsidDel="00000000" w:rsidR="00000000" w:rsidRPr="00000000">
        <w:rPr>
          <w:rFonts w:ascii="Arial" w:cs="Arial" w:eastAsia="Arial" w:hAnsi="Arial"/>
          <w:i w:val="1"/>
          <w:color w:val="2d3b45"/>
          <w:sz w:val="22"/>
          <w:szCs w:val="22"/>
          <w:rtl w:val="0"/>
        </w:rPr>
        <w:t xml:space="preserve"> which are accessible through the Canvas modules. Students are expected to read the materials prior to completing the assignments, so as to better engage in class discussions and activities.</w:t>
      </w:r>
    </w:p>
    <w:p w:rsidR="00000000" w:rsidDel="00000000" w:rsidP="00000000" w:rsidRDefault="00000000" w:rsidRPr="00000000" w14:paraId="00000013">
      <w:pPr>
        <w:pStyle w:val="Heading3"/>
        <w:keepNext w:val="0"/>
        <w:shd w:fill="ffffff" w:val="clear"/>
        <w:spacing w:after="80" w:before="280" w:lineRule="auto"/>
        <w:rPr>
          <w:i w:val="1"/>
          <w:color w:val="2d3b45"/>
        </w:rPr>
      </w:pPr>
      <w:bookmarkStart w:colFirst="0" w:colLast="0" w:name="_heading=h.k80uou7clx5r" w:id="3"/>
      <w:bookmarkEnd w:id="3"/>
      <w:r w:rsidDel="00000000" w:rsidR="00000000" w:rsidRPr="00000000">
        <w:rPr>
          <w:i w:val="1"/>
          <w:color w:val="2d3b45"/>
          <w:rtl w:val="0"/>
        </w:rPr>
        <w:t xml:space="preserve">COMPUTER SKILLS &amp; TECHNICAL REQUIREMENTS</w:t>
      </w:r>
    </w:p>
    <w:p w:rsidR="00000000" w:rsidDel="00000000" w:rsidP="00000000" w:rsidRDefault="00000000" w:rsidRPr="00000000" w14:paraId="00000014">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To participate in this Canvas course, students must have access to the Internet and a reliable digital device. For more information on technical information, read</w:t>
      </w:r>
      <w:hyperlink r:id="rId9">
        <w:r w:rsidDel="00000000" w:rsidR="00000000" w:rsidRPr="00000000">
          <w:rPr>
            <w:rFonts w:ascii="Arial" w:cs="Arial" w:eastAsia="Arial" w:hAnsi="Arial"/>
            <w:i w:val="1"/>
            <w:color w:val="2d3b45"/>
            <w:sz w:val="22"/>
            <w:szCs w:val="22"/>
            <w:rtl w:val="0"/>
          </w:rPr>
          <w:t xml:space="preserve"> </w:t>
        </w:r>
      </w:hyperlink>
      <w:hyperlink r:id="rId10">
        <w:r w:rsidDel="00000000" w:rsidR="00000000" w:rsidRPr="00000000">
          <w:rPr>
            <w:rFonts w:ascii="Arial" w:cs="Arial" w:eastAsia="Arial" w:hAnsi="Arial"/>
            <w:i w:val="1"/>
            <w:color w:val="1155cc"/>
            <w:sz w:val="22"/>
            <w:szCs w:val="22"/>
            <w:u w:val="single"/>
            <w:rtl w:val="0"/>
          </w:rPr>
          <w:t xml:space="preserve">Student Frequently Asked Technical Questions</w:t>
        </w:r>
      </w:hyperlink>
      <w:r w:rsidDel="00000000" w:rsidR="00000000" w:rsidRPr="00000000">
        <w:rPr>
          <w:rFonts w:ascii="Arial" w:cs="Arial" w:eastAsia="Arial" w:hAnsi="Arial"/>
          <w:i w:val="1"/>
          <w:color w:val="2d3b45"/>
          <w:sz w:val="22"/>
          <w:szCs w:val="22"/>
          <w:rtl w:val="0"/>
        </w:rPr>
        <w:t xml:space="preserve">.</w:t>
      </w:r>
    </w:p>
    <w:p w:rsidR="00000000" w:rsidDel="00000000" w:rsidP="00000000" w:rsidRDefault="00000000" w:rsidRPr="00000000" w14:paraId="00000015">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Students should consider the computer skills and video skills needed for this course which include:</w:t>
      </w:r>
    </w:p>
    <w:p w:rsidR="00000000" w:rsidDel="00000000" w:rsidP="00000000" w:rsidRDefault="00000000" w:rsidRPr="00000000" w14:paraId="00000016">
      <w:pPr>
        <w:numPr>
          <w:ilvl w:val="0"/>
          <w:numId w:val="3"/>
        </w:numPr>
        <w:shd w:fill="ffffff" w:val="clear"/>
        <w:spacing w:after="0" w:afterAutospacing="0" w:before="24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Software application skills (PowerPoint, Word, Office365, etc.)</w:t>
      </w:r>
    </w:p>
    <w:p w:rsidR="00000000" w:rsidDel="00000000" w:rsidP="00000000" w:rsidRDefault="00000000" w:rsidRPr="00000000" w14:paraId="00000017">
      <w:pPr>
        <w:numPr>
          <w:ilvl w:val="0"/>
          <w:numId w:val="3"/>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Internet and library database browsing</w:t>
      </w:r>
    </w:p>
    <w:p w:rsidR="00000000" w:rsidDel="00000000" w:rsidP="00000000" w:rsidRDefault="00000000" w:rsidRPr="00000000" w14:paraId="00000018">
      <w:pPr>
        <w:numPr>
          <w:ilvl w:val="0"/>
          <w:numId w:val="3"/>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Copying and pasting</w:t>
      </w:r>
    </w:p>
    <w:p w:rsidR="00000000" w:rsidDel="00000000" w:rsidP="00000000" w:rsidRDefault="00000000" w:rsidRPr="00000000" w14:paraId="00000019">
      <w:pPr>
        <w:numPr>
          <w:ilvl w:val="0"/>
          <w:numId w:val="3"/>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Saving files in different formats</w:t>
      </w:r>
    </w:p>
    <w:p w:rsidR="00000000" w:rsidDel="00000000" w:rsidP="00000000" w:rsidRDefault="00000000" w:rsidRPr="00000000" w14:paraId="0000001A">
      <w:pPr>
        <w:numPr>
          <w:ilvl w:val="0"/>
          <w:numId w:val="3"/>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Working with attachments</w:t>
      </w:r>
    </w:p>
    <w:p w:rsidR="00000000" w:rsidDel="00000000" w:rsidP="00000000" w:rsidRDefault="00000000" w:rsidRPr="00000000" w14:paraId="0000001B">
      <w:pPr>
        <w:numPr>
          <w:ilvl w:val="0"/>
          <w:numId w:val="3"/>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File management</w:t>
      </w:r>
    </w:p>
    <w:p w:rsidR="00000000" w:rsidDel="00000000" w:rsidP="00000000" w:rsidRDefault="00000000" w:rsidRPr="00000000" w14:paraId="0000001C">
      <w:pPr>
        <w:numPr>
          <w:ilvl w:val="0"/>
          <w:numId w:val="3"/>
        </w:numPr>
        <w:shd w:fill="ffffff" w:val="clear"/>
        <w:spacing w:after="24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Recording videos and uploading to YouTube</w:t>
      </w:r>
    </w:p>
    <w:p w:rsidR="00000000" w:rsidDel="00000000" w:rsidP="00000000" w:rsidRDefault="00000000" w:rsidRPr="00000000" w14:paraId="0000001D">
      <w:pPr>
        <w:pStyle w:val="Heading3"/>
        <w:keepNext w:val="0"/>
        <w:shd w:fill="ffffff" w:val="clear"/>
        <w:spacing w:after="80" w:before="280" w:lineRule="auto"/>
        <w:rPr>
          <w:i w:val="1"/>
          <w:color w:val="2d3b45"/>
        </w:rPr>
      </w:pPr>
      <w:bookmarkStart w:colFirst="0" w:colLast="0" w:name="_heading=h.ok0yotndrvj3" w:id="4"/>
      <w:bookmarkEnd w:id="4"/>
      <w:r w:rsidDel="00000000" w:rsidR="00000000" w:rsidRPr="00000000">
        <w:rPr>
          <w:i w:val="1"/>
          <w:color w:val="2d3b45"/>
          <w:rtl w:val="0"/>
        </w:rPr>
        <w:t xml:space="preserve">COURSE COMPETENCIES</w:t>
      </w:r>
    </w:p>
    <w:p w:rsidR="00000000" w:rsidDel="00000000" w:rsidP="00000000" w:rsidRDefault="00000000" w:rsidRPr="00000000" w14:paraId="0000001E">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The course seeks to strengthen students’ skills applicable to Valencia’s Student Core Competencies: </w:t>
      </w:r>
      <w:r w:rsidDel="00000000" w:rsidR="00000000" w:rsidRPr="00000000">
        <w:rPr>
          <w:rFonts w:ascii="Arial" w:cs="Arial" w:eastAsia="Arial" w:hAnsi="Arial"/>
          <w:b w:val="1"/>
          <w:i w:val="1"/>
          <w:color w:val="2d3b45"/>
          <w:sz w:val="22"/>
          <w:szCs w:val="22"/>
          <w:rtl w:val="0"/>
        </w:rPr>
        <w:t xml:space="preserve">Think</w:t>
      </w:r>
      <w:r w:rsidDel="00000000" w:rsidR="00000000" w:rsidRPr="00000000">
        <w:rPr>
          <w:rFonts w:ascii="Arial" w:cs="Arial" w:eastAsia="Arial" w:hAnsi="Arial"/>
          <w:i w:val="1"/>
          <w:color w:val="2d3b45"/>
          <w:sz w:val="22"/>
          <w:szCs w:val="22"/>
          <w:rtl w:val="0"/>
        </w:rPr>
        <w:t xml:space="preserve">, </w:t>
      </w:r>
      <w:r w:rsidDel="00000000" w:rsidR="00000000" w:rsidRPr="00000000">
        <w:rPr>
          <w:rFonts w:ascii="Arial" w:cs="Arial" w:eastAsia="Arial" w:hAnsi="Arial"/>
          <w:b w:val="1"/>
          <w:i w:val="1"/>
          <w:color w:val="2d3b45"/>
          <w:sz w:val="22"/>
          <w:szCs w:val="22"/>
          <w:rtl w:val="0"/>
        </w:rPr>
        <w:t xml:space="preserve">Value</w:t>
      </w:r>
      <w:r w:rsidDel="00000000" w:rsidR="00000000" w:rsidRPr="00000000">
        <w:rPr>
          <w:rFonts w:ascii="Arial" w:cs="Arial" w:eastAsia="Arial" w:hAnsi="Arial"/>
          <w:i w:val="1"/>
          <w:color w:val="2d3b45"/>
          <w:sz w:val="22"/>
          <w:szCs w:val="22"/>
          <w:rtl w:val="0"/>
        </w:rPr>
        <w:t xml:space="preserve">, </w:t>
      </w:r>
      <w:r w:rsidDel="00000000" w:rsidR="00000000" w:rsidRPr="00000000">
        <w:rPr>
          <w:rFonts w:ascii="Arial" w:cs="Arial" w:eastAsia="Arial" w:hAnsi="Arial"/>
          <w:b w:val="1"/>
          <w:i w:val="1"/>
          <w:color w:val="2d3b45"/>
          <w:sz w:val="22"/>
          <w:szCs w:val="22"/>
          <w:rtl w:val="0"/>
        </w:rPr>
        <w:t xml:space="preserve">Communicate</w:t>
      </w:r>
      <w:r w:rsidDel="00000000" w:rsidR="00000000" w:rsidRPr="00000000">
        <w:rPr>
          <w:rFonts w:ascii="Arial" w:cs="Arial" w:eastAsia="Arial" w:hAnsi="Arial"/>
          <w:i w:val="1"/>
          <w:color w:val="2d3b45"/>
          <w:sz w:val="22"/>
          <w:szCs w:val="22"/>
          <w:rtl w:val="0"/>
        </w:rPr>
        <w:t xml:space="preserve">, and </w:t>
      </w:r>
      <w:r w:rsidDel="00000000" w:rsidR="00000000" w:rsidRPr="00000000">
        <w:rPr>
          <w:rFonts w:ascii="Arial" w:cs="Arial" w:eastAsia="Arial" w:hAnsi="Arial"/>
          <w:b w:val="1"/>
          <w:i w:val="1"/>
          <w:color w:val="2d3b45"/>
          <w:sz w:val="22"/>
          <w:szCs w:val="22"/>
          <w:rtl w:val="0"/>
        </w:rPr>
        <w:t xml:space="preserve">Act</w:t>
      </w:r>
      <w:r w:rsidDel="00000000" w:rsidR="00000000" w:rsidRPr="00000000">
        <w:rPr>
          <w:rFonts w:ascii="Arial" w:cs="Arial" w:eastAsia="Arial" w:hAnsi="Arial"/>
          <w:i w:val="1"/>
          <w:color w:val="2d3b45"/>
          <w:sz w:val="22"/>
          <w:szCs w:val="22"/>
          <w:rtl w:val="0"/>
        </w:rPr>
        <w:t xml:space="preserve">.</w:t>
      </w:r>
    </w:p>
    <w:p w:rsidR="00000000" w:rsidDel="00000000" w:rsidP="00000000" w:rsidRDefault="00000000" w:rsidRPr="00000000" w14:paraId="0000001F">
      <w:pPr>
        <w:pStyle w:val="Heading3"/>
        <w:keepNext w:val="0"/>
        <w:shd w:fill="ffffff" w:val="clear"/>
        <w:spacing w:after="80" w:before="280" w:lineRule="auto"/>
        <w:rPr>
          <w:i w:val="1"/>
          <w:color w:val="2d3b45"/>
        </w:rPr>
      </w:pPr>
      <w:bookmarkStart w:colFirst="0" w:colLast="0" w:name="_heading=h.ot25nhp4bob9" w:id="5"/>
      <w:bookmarkEnd w:id="5"/>
      <w:r w:rsidDel="00000000" w:rsidR="00000000" w:rsidRPr="00000000">
        <w:rPr>
          <w:i w:val="1"/>
          <w:color w:val="2d3b45"/>
          <w:rtl w:val="0"/>
        </w:rPr>
        <w:t xml:space="preserve">IMPORTANT DATES</w:t>
      </w:r>
    </w:p>
    <w:p w:rsidR="00000000" w:rsidDel="00000000" w:rsidP="00000000" w:rsidRDefault="00000000" w:rsidRPr="00000000" w14:paraId="00000020">
      <w:pPr>
        <w:numPr>
          <w:ilvl w:val="0"/>
          <w:numId w:val="2"/>
        </w:numPr>
        <w:shd w:fill="ffffff" w:val="clear"/>
        <w:spacing w:after="0" w:afterAutospacing="0" w:before="24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highlight w:val="white"/>
          <w:rtl w:val="0"/>
        </w:rPr>
        <w:t xml:space="preserve">Drop/Refund Deadline: Monday, August 26</w:t>
      </w:r>
    </w:p>
    <w:p w:rsidR="00000000" w:rsidDel="00000000" w:rsidP="00000000" w:rsidRDefault="00000000" w:rsidRPr="00000000" w14:paraId="00000021">
      <w:pPr>
        <w:numPr>
          <w:ilvl w:val="0"/>
          <w:numId w:val="2"/>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highlight w:val="white"/>
          <w:rtl w:val="0"/>
        </w:rPr>
        <w:t xml:space="preserve">Withdrawal Deadline: Friday, October 25</w:t>
      </w:r>
    </w:p>
    <w:p w:rsidR="00000000" w:rsidDel="00000000" w:rsidP="00000000" w:rsidRDefault="00000000" w:rsidRPr="00000000" w14:paraId="00000022">
      <w:pPr>
        <w:numPr>
          <w:ilvl w:val="0"/>
          <w:numId w:val="2"/>
        </w:numPr>
        <w:shd w:fill="ffffff" w:val="clear"/>
        <w:spacing w:after="0" w:afterAutospacing="0" w:before="0" w:beforeAutospacing="0" w:lineRule="auto"/>
        <w:ind w:left="72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highlight w:val="white"/>
          <w:rtl w:val="0"/>
        </w:rPr>
        <w:t xml:space="preserve">College Closed:</w:t>
      </w:r>
    </w:p>
    <w:p w:rsidR="00000000" w:rsidDel="00000000" w:rsidP="00000000" w:rsidRDefault="00000000" w:rsidRPr="00000000" w14:paraId="00000023">
      <w:pPr>
        <w:numPr>
          <w:ilvl w:val="1"/>
          <w:numId w:val="2"/>
        </w:numPr>
        <w:shd w:fill="ffffff" w:val="clear"/>
        <w:spacing w:after="0" w:afterAutospacing="0" w:before="0" w:beforeAutospacing="0" w:lineRule="auto"/>
        <w:ind w:left="144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highlight w:val="white"/>
          <w:rtl w:val="0"/>
        </w:rPr>
        <w:t xml:space="preserve">Monday, Sept 2 (Labor Day)</w:t>
      </w:r>
    </w:p>
    <w:p w:rsidR="00000000" w:rsidDel="00000000" w:rsidP="00000000" w:rsidRDefault="00000000" w:rsidRPr="00000000" w14:paraId="00000024">
      <w:pPr>
        <w:numPr>
          <w:ilvl w:val="1"/>
          <w:numId w:val="2"/>
        </w:numPr>
        <w:shd w:fill="ffffff" w:val="clear"/>
        <w:spacing w:after="0" w:afterAutospacing="0" w:before="0" w:beforeAutospacing="0" w:lineRule="auto"/>
        <w:ind w:left="144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highlight w:val="white"/>
          <w:rtl w:val="0"/>
        </w:rPr>
        <w:t xml:space="preserve">Friday, Nov 11 (Veterans Day)</w:t>
      </w:r>
    </w:p>
    <w:p w:rsidR="00000000" w:rsidDel="00000000" w:rsidP="00000000" w:rsidRDefault="00000000" w:rsidRPr="00000000" w14:paraId="00000025">
      <w:pPr>
        <w:numPr>
          <w:ilvl w:val="1"/>
          <w:numId w:val="2"/>
        </w:numPr>
        <w:shd w:fill="ffffff" w:val="clear"/>
        <w:spacing w:after="240" w:before="0" w:beforeAutospacing="0" w:lineRule="auto"/>
        <w:ind w:left="1440" w:hanging="360"/>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highlight w:val="white"/>
          <w:rtl w:val="0"/>
        </w:rPr>
        <w:t xml:space="preserve">Wednesday, Nov 27 - Sunday, Dec 1 (Thanksgiving break)</w:t>
      </w:r>
    </w:p>
    <w:p w:rsidR="00000000" w:rsidDel="00000000" w:rsidP="00000000" w:rsidRDefault="00000000" w:rsidRPr="00000000" w14:paraId="00000026">
      <w:pPr>
        <w:pStyle w:val="Heading3"/>
        <w:keepNext w:val="0"/>
        <w:shd w:fill="ffffff" w:val="clear"/>
        <w:spacing w:after="80" w:before="280" w:lineRule="auto"/>
        <w:rPr>
          <w:i w:val="1"/>
          <w:color w:val="2d3b45"/>
        </w:rPr>
      </w:pPr>
      <w:bookmarkStart w:colFirst="0" w:colLast="0" w:name="_heading=h.3s8rqytpyr0" w:id="6"/>
      <w:bookmarkEnd w:id="6"/>
      <w:r w:rsidDel="00000000" w:rsidR="00000000" w:rsidRPr="00000000">
        <w:rPr>
          <w:i w:val="1"/>
          <w:color w:val="2d3b45"/>
          <w:rtl w:val="0"/>
        </w:rPr>
        <w:t xml:space="preserve">COLLEGE POLICIES</w:t>
      </w:r>
    </w:p>
    <w:p w:rsidR="00000000" w:rsidDel="00000000" w:rsidP="00000000" w:rsidRDefault="00000000" w:rsidRPr="00000000" w14:paraId="00000027">
      <w:pPr>
        <w:pStyle w:val="Heading4"/>
        <w:keepNext w:val="0"/>
        <w:keepLines w:val="0"/>
        <w:shd w:fill="ffffff" w:val="clear"/>
        <w:rPr>
          <w:rFonts w:ascii="Arial" w:cs="Arial" w:eastAsia="Arial" w:hAnsi="Arial"/>
          <w:i w:val="1"/>
          <w:color w:val="2d3b45"/>
          <w:sz w:val="22"/>
          <w:szCs w:val="22"/>
        </w:rPr>
      </w:pPr>
      <w:bookmarkStart w:colFirst="0" w:colLast="0" w:name="_heading=h.9har58aaiw6v" w:id="7"/>
      <w:bookmarkEnd w:id="7"/>
      <w:r w:rsidDel="00000000" w:rsidR="00000000" w:rsidRPr="00000000">
        <w:rPr>
          <w:rFonts w:ascii="Arial" w:cs="Arial" w:eastAsia="Arial" w:hAnsi="Arial"/>
          <w:i w:val="1"/>
          <w:color w:val="2d3b45"/>
          <w:sz w:val="22"/>
          <w:szCs w:val="22"/>
          <w:rtl w:val="0"/>
        </w:rPr>
        <w:t xml:space="preserve">No Show Policy</w:t>
      </w:r>
    </w:p>
    <w:p w:rsidR="00000000" w:rsidDel="00000000" w:rsidP="00000000" w:rsidRDefault="00000000" w:rsidRPr="00000000" w14:paraId="00000028">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Class attendance is required; the instructor will withdraw students who do not attend classes during the first week as a "no show". If you are withdrawn as a “no show,” you will be financially responsible for the class and a final grade of “WN” will appear on your transcript for the course.”</w:t>
      </w:r>
    </w:p>
    <w:p w:rsidR="00000000" w:rsidDel="00000000" w:rsidP="00000000" w:rsidRDefault="00000000" w:rsidRPr="00000000" w14:paraId="00000029">
      <w:pPr>
        <w:pStyle w:val="Heading4"/>
        <w:keepNext w:val="0"/>
        <w:keepLines w:val="0"/>
        <w:shd w:fill="ffffff" w:val="clear"/>
        <w:rPr>
          <w:rFonts w:ascii="Arial" w:cs="Arial" w:eastAsia="Arial" w:hAnsi="Arial"/>
          <w:i w:val="1"/>
          <w:color w:val="2d3b45"/>
          <w:sz w:val="22"/>
          <w:szCs w:val="22"/>
        </w:rPr>
      </w:pPr>
      <w:bookmarkStart w:colFirst="0" w:colLast="0" w:name="_heading=h.9udybiyy10nf" w:id="8"/>
      <w:bookmarkEnd w:id="8"/>
      <w:r w:rsidDel="00000000" w:rsidR="00000000" w:rsidRPr="00000000">
        <w:rPr>
          <w:rFonts w:ascii="Arial" w:cs="Arial" w:eastAsia="Arial" w:hAnsi="Arial"/>
          <w:i w:val="1"/>
          <w:color w:val="2d3b45"/>
          <w:sz w:val="22"/>
          <w:szCs w:val="22"/>
          <w:rtl w:val="0"/>
        </w:rPr>
        <w:t xml:space="preserve">Withdrawal Policy</w:t>
      </w:r>
    </w:p>
    <w:p w:rsidR="00000000" w:rsidDel="00000000" w:rsidP="00000000" w:rsidRDefault="00000000" w:rsidRPr="00000000" w14:paraId="0000002A">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Per Valencia policy 6Hx28:4-07:</w:t>
      </w:r>
    </w:p>
    <w:p w:rsidR="00000000" w:rsidDel="00000000" w:rsidP="00000000" w:rsidRDefault="00000000" w:rsidRPr="00000000" w14:paraId="0000002B">
      <w:pPr>
        <w:shd w:fill="ffffff" w:val="clear"/>
        <w:spacing w:after="240" w:before="240" w:lineRule="auto"/>
        <w:rPr>
          <w:rFonts w:ascii="Arial" w:cs="Arial" w:eastAsia="Arial" w:hAnsi="Arial"/>
          <w:b w:val="1"/>
          <w:i w:val="1"/>
          <w:color w:val="2d3b45"/>
          <w:sz w:val="22"/>
          <w:szCs w:val="22"/>
        </w:rPr>
      </w:pPr>
      <w:r w:rsidDel="00000000" w:rsidR="00000000" w:rsidRPr="00000000">
        <w:rPr>
          <w:rFonts w:ascii="Arial" w:cs="Arial" w:eastAsia="Arial" w:hAnsi="Arial"/>
          <w:b w:val="1"/>
          <w:i w:val="1"/>
          <w:color w:val="2d3b45"/>
          <w:sz w:val="22"/>
          <w:szCs w:val="22"/>
          <w:rtl w:val="0"/>
        </w:rPr>
        <w:t xml:space="preserve">A student is permitted to withdraw from a class on or before the withdrawal deadline on </w:t>
      </w:r>
      <w:r w:rsidDel="00000000" w:rsidR="00000000" w:rsidRPr="00000000">
        <w:rPr>
          <w:rFonts w:ascii="Arial" w:cs="Arial" w:eastAsia="Arial" w:hAnsi="Arial"/>
          <w:b w:val="1"/>
          <w:i w:val="1"/>
          <w:color w:val="2d3b45"/>
          <w:sz w:val="22"/>
          <w:szCs w:val="22"/>
          <w:highlight w:val="white"/>
          <w:rtl w:val="0"/>
        </w:rPr>
        <w:t xml:space="preserve">Friday, October 25 at 11:59 p.m.  </w:t>
      </w:r>
      <w:r w:rsidDel="00000000" w:rsidR="00000000" w:rsidRPr="00000000">
        <w:rPr>
          <w:rFonts w:ascii="Arial" w:cs="Arial" w:eastAsia="Arial" w:hAnsi="Arial"/>
          <w:b w:val="1"/>
          <w:i w:val="1"/>
          <w:color w:val="2d3b45"/>
          <w:sz w:val="22"/>
          <w:szCs w:val="22"/>
          <w:rtl w:val="0"/>
        </w:rPr>
        <w:t xml:space="preserve">A student is not permitted to withdraw from a class after the withdrawal deadline.</w:t>
      </w:r>
    </w:p>
    <w:p w:rsidR="00000000" w:rsidDel="00000000" w:rsidP="00000000" w:rsidRDefault="00000000" w:rsidRPr="00000000" w14:paraId="0000002C">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A student who withdraws from a class before the withdrawal deadline will receive a grade of "W." A student who is withdrawn for administrative reasons at any time will receive a grade of "W" or other grade as determined in consultation with the professor. Any student who withdraws or is withdrawn from a class during a third or subsequent attempt in the same course will be assigned a grade of "F."</w:t>
      </w:r>
    </w:p>
    <w:p w:rsidR="00000000" w:rsidDel="00000000" w:rsidP="00000000" w:rsidRDefault="00000000" w:rsidRPr="00000000" w14:paraId="0000002D">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A student who receives a grade of “W” will not receive credit for the course, and the “W” will not be calculated in the student’s grade point average; however, the enrollment will count in the student’s total attempts in the specific course. If a student withdraws from a class, the student may, upon request and only with the faculty member’s permission (which may be withheld at any time in the sole discretion of the faculty member), continue to attend the course. If a student is administratively withdrawn, the student is not permitted to continue to attend the </w:t>
        <w:br w:type="textWrapping"/>
        <w:t xml:space="preserve">class.</w:t>
      </w:r>
    </w:p>
    <w:p w:rsidR="00000000" w:rsidDel="00000000" w:rsidP="00000000" w:rsidRDefault="00000000" w:rsidRPr="00000000" w14:paraId="0000002E">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b w:val="1"/>
          <w:i w:val="1"/>
          <w:color w:val="2d3b45"/>
          <w:sz w:val="22"/>
          <w:szCs w:val="22"/>
          <w:rtl w:val="0"/>
        </w:rPr>
        <w:t xml:space="preserve">After the withdrawal deadline</w:t>
      </w:r>
      <w:r w:rsidDel="00000000" w:rsidR="00000000" w:rsidRPr="00000000">
        <w:rPr>
          <w:rFonts w:ascii="Arial" w:cs="Arial" w:eastAsia="Arial" w:hAnsi="Arial"/>
          <w:i w:val="1"/>
          <w:color w:val="2d3b45"/>
          <w:sz w:val="22"/>
          <w:szCs w:val="22"/>
          <w:rtl w:val="0"/>
        </w:rPr>
        <w:t xml:space="preserve">, the student will receive the grade earned at the end of the course. </w:t>
      </w:r>
      <w:r w:rsidDel="00000000" w:rsidR="00000000" w:rsidRPr="00000000">
        <w:rPr>
          <w:rFonts w:ascii="Arial" w:cs="Arial" w:eastAsia="Arial" w:hAnsi="Arial"/>
          <w:i w:val="1"/>
          <w:color w:val="2d3b45"/>
          <w:sz w:val="22"/>
          <w:szCs w:val="22"/>
          <w:u w:val="single"/>
          <w:rtl w:val="0"/>
        </w:rPr>
        <w:t xml:space="preserve">I</w:t>
      </w:r>
      <w:r w:rsidDel="00000000" w:rsidR="00000000" w:rsidRPr="00000000">
        <w:rPr>
          <w:rFonts w:ascii="Arial" w:cs="Arial" w:eastAsia="Arial" w:hAnsi="Arial"/>
          <w:b w:val="1"/>
          <w:i w:val="1"/>
          <w:color w:val="2d3b45"/>
          <w:sz w:val="22"/>
          <w:szCs w:val="22"/>
          <w:u w:val="single"/>
          <w:rtl w:val="0"/>
        </w:rPr>
        <w:t xml:space="preserve">nstructors do not withdraw students from class. Students must withdraw themselves</w:t>
      </w:r>
      <w:r w:rsidDel="00000000" w:rsidR="00000000" w:rsidRPr="00000000">
        <w:rPr>
          <w:rFonts w:ascii="Arial" w:cs="Arial" w:eastAsia="Arial" w:hAnsi="Arial"/>
          <w:i w:val="1"/>
          <w:color w:val="2d3b45"/>
          <w:sz w:val="22"/>
          <w:szCs w:val="22"/>
          <w:rtl w:val="0"/>
        </w:rPr>
        <w:t xml:space="preserve"> prior to the withdrawal date. </w:t>
      </w:r>
    </w:p>
    <w:p w:rsidR="00000000" w:rsidDel="00000000" w:rsidP="00000000" w:rsidRDefault="00000000" w:rsidRPr="00000000" w14:paraId="0000002F">
      <w:pPr>
        <w:pStyle w:val="Heading4"/>
        <w:keepNext w:val="0"/>
        <w:keepLines w:val="0"/>
        <w:shd w:fill="ffffff" w:val="clear"/>
        <w:rPr>
          <w:rFonts w:ascii="Arial" w:cs="Arial" w:eastAsia="Arial" w:hAnsi="Arial"/>
          <w:i w:val="1"/>
          <w:color w:val="2d3b45"/>
          <w:sz w:val="22"/>
          <w:szCs w:val="22"/>
        </w:rPr>
      </w:pPr>
      <w:bookmarkStart w:colFirst="0" w:colLast="0" w:name="_heading=h.74hz5kdd69jq" w:id="9"/>
      <w:bookmarkEnd w:id="9"/>
      <w:r w:rsidDel="00000000" w:rsidR="00000000" w:rsidRPr="00000000">
        <w:rPr>
          <w:rFonts w:ascii="Arial" w:cs="Arial" w:eastAsia="Arial" w:hAnsi="Arial"/>
          <w:i w:val="1"/>
          <w:color w:val="2d3b45"/>
          <w:sz w:val="22"/>
          <w:szCs w:val="22"/>
          <w:rtl w:val="0"/>
        </w:rPr>
        <w:t xml:space="preserve">College Student Conduct Policy</w:t>
      </w:r>
    </w:p>
    <w:p w:rsidR="00000000" w:rsidDel="00000000" w:rsidP="00000000" w:rsidRDefault="00000000" w:rsidRPr="00000000" w14:paraId="00000030">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Valencia is dedicated not only to the advancement of knowledge and learning but also to the development of responsible personal and social conduct. As a registered student, you assume the responsibility for conducting yourself in a manner that contributes positively to Valencia’s learning community, and that does not impair, interfere with, or obstruct the orderly conduct, processes, and functions of the college as described in the</w:t>
      </w:r>
      <w:hyperlink r:id="rId11">
        <w:r w:rsidDel="00000000" w:rsidR="00000000" w:rsidRPr="00000000">
          <w:rPr>
            <w:rFonts w:ascii="Arial" w:cs="Arial" w:eastAsia="Arial" w:hAnsi="Arial"/>
            <w:i w:val="1"/>
            <w:color w:val="1155cc"/>
            <w:sz w:val="22"/>
            <w:szCs w:val="22"/>
            <w:u w:val="single"/>
            <w:rtl w:val="0"/>
          </w:rPr>
          <w:t xml:space="preserve"> Student Code of Conduct</w:t>
        </w:r>
      </w:hyperlink>
      <w:r w:rsidDel="00000000" w:rsidR="00000000" w:rsidRPr="00000000">
        <w:rPr>
          <w:rFonts w:ascii="Arial" w:cs="Arial" w:eastAsia="Arial" w:hAnsi="Arial"/>
          <w:i w:val="1"/>
          <w:color w:val="2d3b45"/>
          <w:sz w:val="22"/>
          <w:szCs w:val="22"/>
          <w:rtl w:val="0"/>
        </w:rPr>
        <w:t xml:space="preserve">.</w:t>
      </w:r>
    </w:p>
    <w:p w:rsidR="00000000" w:rsidDel="00000000" w:rsidP="00000000" w:rsidRDefault="00000000" w:rsidRPr="00000000" w14:paraId="00000031">
      <w:pPr>
        <w:pStyle w:val="Heading4"/>
        <w:keepNext w:val="0"/>
        <w:keepLines w:val="0"/>
        <w:shd w:fill="ffffff" w:val="clear"/>
        <w:rPr>
          <w:rFonts w:ascii="Arial" w:cs="Arial" w:eastAsia="Arial" w:hAnsi="Arial"/>
          <w:i w:val="1"/>
          <w:color w:val="2d3b45"/>
          <w:sz w:val="22"/>
          <w:szCs w:val="22"/>
        </w:rPr>
      </w:pPr>
      <w:bookmarkStart w:colFirst="0" w:colLast="0" w:name="_heading=h.u95l4vu0223g" w:id="10"/>
      <w:bookmarkEnd w:id="10"/>
      <w:r w:rsidDel="00000000" w:rsidR="00000000" w:rsidRPr="00000000">
        <w:rPr>
          <w:rFonts w:ascii="Arial" w:cs="Arial" w:eastAsia="Arial" w:hAnsi="Arial"/>
          <w:i w:val="1"/>
          <w:color w:val="2d3b45"/>
          <w:sz w:val="22"/>
          <w:szCs w:val="22"/>
          <w:rtl w:val="0"/>
        </w:rPr>
        <w:t xml:space="preserve">Academic Honesty</w:t>
      </w:r>
    </w:p>
    <w:p w:rsidR="00000000" w:rsidDel="00000000" w:rsidP="00000000" w:rsidRDefault="00000000" w:rsidRPr="00000000" w14:paraId="00000032">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All forms of academic dishonesty are prohibited at Valencia College.</w:t>
      </w:r>
      <w:hyperlink r:id="rId12">
        <w:r w:rsidDel="00000000" w:rsidR="00000000" w:rsidRPr="00000000">
          <w:rPr>
            <w:rFonts w:ascii="Arial" w:cs="Arial" w:eastAsia="Arial" w:hAnsi="Arial"/>
            <w:i w:val="1"/>
            <w:color w:val="2d3b45"/>
            <w:sz w:val="22"/>
            <w:szCs w:val="22"/>
            <w:rtl w:val="0"/>
          </w:rPr>
          <w:t xml:space="preserve"> </w:t>
        </w:r>
      </w:hyperlink>
      <w:hyperlink r:id="rId13">
        <w:r w:rsidDel="00000000" w:rsidR="00000000" w:rsidRPr="00000000">
          <w:rPr>
            <w:rFonts w:ascii="Arial" w:cs="Arial" w:eastAsia="Arial" w:hAnsi="Arial"/>
            <w:i w:val="1"/>
            <w:color w:val="1155cc"/>
            <w:sz w:val="22"/>
            <w:szCs w:val="22"/>
            <w:u w:val="single"/>
            <w:rtl w:val="0"/>
          </w:rPr>
          <w:t xml:space="preserve">Academic dishonesty</w:t>
        </w:r>
      </w:hyperlink>
      <w:r w:rsidDel="00000000" w:rsidR="00000000" w:rsidRPr="00000000">
        <w:rPr>
          <w:rFonts w:ascii="Arial" w:cs="Arial" w:eastAsia="Arial" w:hAnsi="Arial"/>
          <w:i w:val="1"/>
          <w:color w:val="1155cc"/>
          <w:sz w:val="22"/>
          <w:szCs w:val="22"/>
          <w:u w:val="single"/>
          <w:rtl w:val="0"/>
        </w:rPr>
        <w:t xml:space="preserve"> </w:t>
      </w:r>
      <w:r w:rsidDel="00000000" w:rsidR="00000000" w:rsidRPr="00000000">
        <w:rPr>
          <w:rFonts w:ascii="Arial" w:cs="Arial" w:eastAsia="Arial" w:hAnsi="Arial"/>
          <w:i w:val="1"/>
          <w:color w:val="2d3b45"/>
          <w:sz w:val="22"/>
          <w:szCs w:val="22"/>
          <w:rtl w:val="0"/>
        </w:rPr>
        <w:t xml:space="preserve">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 Materials created by students for submission are limited to use in this course only.</w:t>
      </w:r>
    </w:p>
    <w:p w:rsidR="00000000" w:rsidDel="00000000" w:rsidP="00000000" w:rsidRDefault="00000000" w:rsidRPr="00000000" w14:paraId="00000033">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All work submitted by students is expected to be the result of the students' individual thoughts, research, and self-expression. Whenever a student uses ideas, wording, or organization from another source, the source shall be appropriately acknowledged.</w:t>
      </w:r>
    </w:p>
    <w:p w:rsidR="00000000" w:rsidDel="00000000" w:rsidP="00000000" w:rsidRDefault="00000000" w:rsidRPr="00000000" w14:paraId="00000034">
      <w:pPr>
        <w:pStyle w:val="Heading4"/>
        <w:keepNext w:val="0"/>
        <w:keepLines w:val="0"/>
        <w:shd w:fill="ffffff" w:val="clear"/>
        <w:rPr>
          <w:rFonts w:ascii="Arial" w:cs="Arial" w:eastAsia="Arial" w:hAnsi="Arial"/>
          <w:i w:val="1"/>
          <w:color w:val="2d3b45"/>
          <w:sz w:val="22"/>
          <w:szCs w:val="22"/>
        </w:rPr>
      </w:pPr>
      <w:bookmarkStart w:colFirst="0" w:colLast="0" w:name="_heading=h.91k8ad4drd2w" w:id="11"/>
      <w:bookmarkEnd w:id="11"/>
      <w:r w:rsidDel="00000000" w:rsidR="00000000" w:rsidRPr="00000000">
        <w:rPr>
          <w:rFonts w:ascii="Arial" w:cs="Arial" w:eastAsia="Arial" w:hAnsi="Arial"/>
          <w:i w:val="1"/>
          <w:color w:val="2d3b45"/>
          <w:sz w:val="22"/>
          <w:szCs w:val="22"/>
          <w:rtl w:val="0"/>
        </w:rPr>
        <w:t xml:space="preserve">Students with Disabilities</w:t>
      </w:r>
    </w:p>
    <w:p w:rsidR="00000000" w:rsidDel="00000000" w:rsidP="00000000" w:rsidRDefault="00000000" w:rsidRPr="00000000" w14:paraId="00000035">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Valencia is committed to ensuring that all of its programs and services are accessible to students with disabilities.</w:t>
      </w:r>
      <w:hyperlink r:id="rId14">
        <w:r w:rsidDel="00000000" w:rsidR="00000000" w:rsidRPr="00000000">
          <w:rPr>
            <w:rFonts w:ascii="Arial" w:cs="Arial" w:eastAsia="Arial" w:hAnsi="Arial"/>
            <w:i w:val="1"/>
            <w:color w:val="2d3b45"/>
            <w:sz w:val="22"/>
            <w:szCs w:val="22"/>
            <w:rtl w:val="0"/>
          </w:rPr>
          <w:t xml:space="preserve"> </w:t>
        </w:r>
      </w:hyperlink>
      <w:hyperlink r:id="rId15">
        <w:r w:rsidDel="00000000" w:rsidR="00000000" w:rsidRPr="00000000">
          <w:rPr>
            <w:rFonts w:ascii="Arial" w:cs="Arial" w:eastAsia="Arial" w:hAnsi="Arial"/>
            <w:i w:val="1"/>
            <w:color w:val="1155cc"/>
            <w:sz w:val="22"/>
            <w:szCs w:val="22"/>
            <w:u w:val="single"/>
            <w:rtl w:val="0"/>
          </w:rPr>
          <w:t xml:space="preserve">The Office for Students with Disabilities (OSD)</w:t>
        </w:r>
      </w:hyperlink>
      <w:r w:rsidDel="00000000" w:rsidR="00000000" w:rsidRPr="00000000">
        <w:rPr>
          <w:rFonts w:ascii="Arial" w:cs="Arial" w:eastAsia="Arial" w:hAnsi="Arial"/>
          <w:i w:val="1"/>
          <w:color w:val="2d3b45"/>
          <w:sz w:val="22"/>
          <w:szCs w:val="22"/>
          <w:rtl w:val="0"/>
        </w:rPr>
        <w:t xml:space="preserve">determines reasonable and appropriate accommodations for qualified students with documented disabilities based upon the need and impact of the specific disability.</w:t>
      </w:r>
    </w:p>
    <w:p w:rsidR="00000000" w:rsidDel="00000000" w:rsidP="00000000" w:rsidRDefault="00000000" w:rsidRPr="00000000" w14:paraId="00000036">
      <w:pPr>
        <w:pStyle w:val="Heading4"/>
        <w:keepNext w:val="0"/>
        <w:keepLines w:val="0"/>
        <w:shd w:fill="ffffff" w:val="clear"/>
        <w:rPr>
          <w:rFonts w:ascii="Arial" w:cs="Arial" w:eastAsia="Arial" w:hAnsi="Arial"/>
          <w:i w:val="1"/>
          <w:color w:val="2d3b45"/>
          <w:sz w:val="22"/>
          <w:szCs w:val="22"/>
        </w:rPr>
      </w:pPr>
      <w:bookmarkStart w:colFirst="0" w:colLast="0" w:name="_heading=h.czqppxg7byvd" w:id="12"/>
      <w:bookmarkEnd w:id="12"/>
      <w:r w:rsidDel="00000000" w:rsidR="00000000" w:rsidRPr="00000000">
        <w:rPr>
          <w:rFonts w:ascii="Arial" w:cs="Arial" w:eastAsia="Arial" w:hAnsi="Arial"/>
          <w:i w:val="1"/>
          <w:color w:val="2d3b45"/>
          <w:sz w:val="22"/>
          <w:szCs w:val="22"/>
          <w:rtl w:val="0"/>
        </w:rPr>
        <w:t xml:space="preserve">How to Obtain Accommodations</w:t>
      </w:r>
    </w:p>
    <w:p w:rsidR="00000000" w:rsidDel="00000000" w:rsidP="00000000" w:rsidRDefault="00000000" w:rsidRPr="00000000" w14:paraId="00000037">
      <w:pPr>
        <w:shd w:fill="ffffff" w:val="clear"/>
        <w:spacing w:after="240" w:before="240" w:lineRule="auto"/>
        <w:rPr>
          <w:rFonts w:ascii="Arial" w:cs="Arial" w:eastAsia="Arial" w:hAnsi="Arial"/>
          <w:b w:val="1"/>
          <w:i w:val="1"/>
          <w:color w:val="2d3b45"/>
          <w:sz w:val="22"/>
          <w:szCs w:val="22"/>
        </w:rPr>
      </w:pPr>
      <w:r w:rsidDel="00000000" w:rsidR="00000000" w:rsidRPr="00000000">
        <w:rPr>
          <w:rFonts w:ascii="Arial" w:cs="Arial" w:eastAsia="Arial" w:hAnsi="Arial"/>
          <w:i w:val="1"/>
          <w:color w:val="2d3b45"/>
          <w:sz w:val="22"/>
          <w:szCs w:val="22"/>
          <w:rtl w:val="0"/>
        </w:rPr>
        <w:t xml:space="preserve">Any student requiring course accommodations due to physical, emotional or learning disability must contact the instructor and provide a Notification to Instructor form by the end of the second week of class. To obtain a letter of accommodation, contact OSD at </w:t>
      </w:r>
      <w:r w:rsidDel="00000000" w:rsidR="00000000" w:rsidRPr="00000000">
        <w:rPr>
          <w:rFonts w:ascii="Arial" w:cs="Arial" w:eastAsia="Arial" w:hAnsi="Arial"/>
          <w:b w:val="1"/>
          <w:i w:val="1"/>
          <w:color w:val="2d3b45"/>
          <w:sz w:val="22"/>
          <w:szCs w:val="22"/>
          <w:rtl w:val="0"/>
        </w:rPr>
        <w:t xml:space="preserve">407-582-2229.</w:t>
      </w:r>
    </w:p>
    <w:p w:rsidR="00000000" w:rsidDel="00000000" w:rsidP="00000000" w:rsidRDefault="00000000" w:rsidRPr="00000000" w14:paraId="00000038">
      <w:pPr>
        <w:pStyle w:val="Heading4"/>
        <w:keepNext w:val="0"/>
        <w:keepLines w:val="0"/>
        <w:shd w:fill="ffffff" w:val="clear"/>
        <w:rPr>
          <w:rFonts w:ascii="Arial" w:cs="Arial" w:eastAsia="Arial" w:hAnsi="Arial"/>
          <w:i w:val="1"/>
          <w:color w:val="2d3b45"/>
          <w:sz w:val="22"/>
          <w:szCs w:val="22"/>
        </w:rPr>
      </w:pPr>
      <w:bookmarkStart w:colFirst="0" w:colLast="0" w:name="_heading=h.p8jzfupj09hi" w:id="13"/>
      <w:bookmarkEnd w:id="13"/>
      <w:r w:rsidDel="00000000" w:rsidR="00000000" w:rsidRPr="00000000">
        <w:rPr>
          <w:rFonts w:ascii="Arial" w:cs="Arial" w:eastAsia="Arial" w:hAnsi="Arial"/>
          <w:i w:val="1"/>
          <w:color w:val="2d3b45"/>
          <w:sz w:val="22"/>
          <w:szCs w:val="22"/>
          <w:rtl w:val="0"/>
        </w:rPr>
        <w:t xml:space="preserve">Baycare Student Assistance Services</w:t>
      </w:r>
    </w:p>
    <w:p w:rsidR="00000000" w:rsidDel="00000000" w:rsidP="00000000" w:rsidRDefault="00000000" w:rsidRPr="00000000" w14:paraId="00000039">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Valencia College strives to ensure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home or work.</w:t>
      </w:r>
      <w:hyperlink r:id="rId16">
        <w:r w:rsidDel="00000000" w:rsidR="00000000" w:rsidRPr="00000000">
          <w:rPr>
            <w:rFonts w:ascii="Arial" w:cs="Arial" w:eastAsia="Arial" w:hAnsi="Arial"/>
            <w:i w:val="1"/>
            <w:color w:val="2d3b45"/>
            <w:sz w:val="22"/>
            <w:szCs w:val="22"/>
            <w:rtl w:val="0"/>
          </w:rPr>
          <w:t xml:space="preserve"> </w:t>
        </w:r>
      </w:hyperlink>
      <w:hyperlink r:id="rId17">
        <w:r w:rsidDel="00000000" w:rsidR="00000000" w:rsidRPr="00000000">
          <w:rPr>
            <w:rFonts w:ascii="Arial" w:cs="Arial" w:eastAsia="Arial" w:hAnsi="Arial"/>
            <w:i w:val="1"/>
            <w:color w:val="1155cc"/>
            <w:sz w:val="22"/>
            <w:szCs w:val="22"/>
            <w:u w:val="single"/>
            <w:rtl w:val="0"/>
          </w:rPr>
          <w:t xml:space="preserve">BayCare Behavioral Health Student Assistance Program (SAP)</w:t>
        </w:r>
      </w:hyperlink>
      <w:r w:rsidDel="00000000" w:rsidR="00000000" w:rsidRPr="00000000">
        <w:rPr>
          <w:rFonts w:ascii="Arial" w:cs="Arial" w:eastAsia="Arial" w:hAnsi="Arial"/>
          <w:i w:val="1"/>
          <w:color w:val="2d3b45"/>
          <w:sz w:val="22"/>
          <w:szCs w:val="22"/>
          <w:rtl w:val="0"/>
        </w:rPr>
        <w:t xml:space="preserve">services are free to all Valencia students and available 24 hours a day by calling </w:t>
      </w:r>
      <w:r w:rsidDel="00000000" w:rsidR="00000000" w:rsidRPr="00000000">
        <w:rPr>
          <w:rFonts w:ascii="Arial" w:cs="Arial" w:eastAsia="Arial" w:hAnsi="Arial"/>
          <w:b w:val="1"/>
          <w:i w:val="1"/>
          <w:color w:val="2d3b45"/>
          <w:sz w:val="22"/>
          <w:szCs w:val="22"/>
          <w:rtl w:val="0"/>
        </w:rPr>
        <w:t xml:space="preserve">(800) 878-5470</w:t>
      </w:r>
      <w:r w:rsidDel="00000000" w:rsidR="00000000" w:rsidRPr="00000000">
        <w:rPr>
          <w:rFonts w:ascii="Arial" w:cs="Arial" w:eastAsia="Arial" w:hAnsi="Arial"/>
          <w:i w:val="1"/>
          <w:color w:val="2d3b45"/>
          <w:sz w:val="22"/>
          <w:szCs w:val="22"/>
          <w:rtl w:val="0"/>
        </w:rPr>
        <w:t xml:space="preserve">. If needed, the counselor may refer the student to appropriate resources or to speak face-to-face with a licensed counselor.</w:t>
      </w:r>
    </w:p>
    <w:p w:rsidR="00000000" w:rsidDel="00000000" w:rsidP="00000000" w:rsidRDefault="00000000" w:rsidRPr="00000000" w14:paraId="0000003A">
      <w:pPr>
        <w:pStyle w:val="Heading4"/>
        <w:keepNext w:val="0"/>
        <w:keepLines w:val="0"/>
        <w:shd w:fill="ffffff" w:val="clear"/>
        <w:rPr>
          <w:rFonts w:ascii="Arial" w:cs="Arial" w:eastAsia="Arial" w:hAnsi="Arial"/>
          <w:i w:val="1"/>
          <w:color w:val="2d3b45"/>
          <w:sz w:val="22"/>
          <w:szCs w:val="22"/>
        </w:rPr>
      </w:pPr>
      <w:bookmarkStart w:colFirst="0" w:colLast="0" w:name="_heading=h.ggdzgtkc85p8" w:id="14"/>
      <w:bookmarkEnd w:id="14"/>
      <w:r w:rsidDel="00000000" w:rsidR="00000000" w:rsidRPr="00000000">
        <w:rPr>
          <w:rFonts w:ascii="Arial" w:cs="Arial" w:eastAsia="Arial" w:hAnsi="Arial"/>
          <w:i w:val="1"/>
          <w:color w:val="2d3b45"/>
          <w:sz w:val="22"/>
          <w:szCs w:val="22"/>
          <w:rtl w:val="0"/>
        </w:rPr>
        <w:t xml:space="preserve">FERPA (Family Educational Rights and Privacy Act)</w:t>
      </w:r>
    </w:p>
    <w:p w:rsidR="00000000" w:rsidDel="00000000" w:rsidP="00000000" w:rsidRDefault="00000000" w:rsidRPr="00000000" w14:paraId="0000003B">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FERPA is a Federal law that is administered by the Family Policy Compliance Office in the U.S. Department of Education. FERPA affords students certain rights with respect to their educational records. Valencia College has a firm commitment to protecting the privacy rights of its students. For further information see the</w:t>
      </w:r>
      <w:hyperlink r:id="rId18">
        <w:r w:rsidDel="00000000" w:rsidR="00000000" w:rsidRPr="00000000">
          <w:rPr>
            <w:rFonts w:ascii="Arial" w:cs="Arial" w:eastAsia="Arial" w:hAnsi="Arial"/>
            <w:i w:val="1"/>
            <w:color w:val="2d3b45"/>
            <w:sz w:val="22"/>
            <w:szCs w:val="22"/>
            <w:rtl w:val="0"/>
          </w:rPr>
          <w:t xml:space="preserve"> </w:t>
        </w:r>
      </w:hyperlink>
      <w:hyperlink r:id="rId19">
        <w:r w:rsidDel="00000000" w:rsidR="00000000" w:rsidRPr="00000000">
          <w:rPr>
            <w:rFonts w:ascii="Arial" w:cs="Arial" w:eastAsia="Arial" w:hAnsi="Arial"/>
            <w:i w:val="1"/>
            <w:color w:val="1155cc"/>
            <w:sz w:val="22"/>
            <w:szCs w:val="22"/>
            <w:u w:val="single"/>
            <w:rtl w:val="0"/>
          </w:rPr>
          <w:t xml:space="preserve">FERPA policy</w:t>
        </w:r>
      </w:hyperlink>
      <w:r w:rsidDel="00000000" w:rsidR="00000000" w:rsidRPr="00000000">
        <w:rPr>
          <w:rFonts w:ascii="Arial" w:cs="Arial" w:eastAsia="Arial" w:hAnsi="Arial"/>
          <w:i w:val="1"/>
          <w:color w:val="2d3b45"/>
          <w:sz w:val="22"/>
          <w:szCs w:val="22"/>
          <w:rtl w:val="0"/>
        </w:rPr>
        <w:t xml:space="preserve">.</w:t>
      </w:r>
    </w:p>
    <w:p w:rsidR="00000000" w:rsidDel="00000000" w:rsidP="00000000" w:rsidRDefault="00000000" w:rsidRPr="00000000" w14:paraId="0000003C">
      <w:pPr>
        <w:pStyle w:val="Heading4"/>
        <w:keepNext w:val="0"/>
        <w:keepLines w:val="0"/>
        <w:shd w:fill="ffffff" w:val="clear"/>
        <w:rPr>
          <w:rFonts w:ascii="Arial" w:cs="Arial" w:eastAsia="Arial" w:hAnsi="Arial"/>
          <w:i w:val="1"/>
          <w:color w:val="2d3b45"/>
          <w:sz w:val="22"/>
          <w:szCs w:val="22"/>
        </w:rPr>
      </w:pPr>
      <w:bookmarkStart w:colFirst="0" w:colLast="0" w:name="_heading=h.kphqknvv9yle" w:id="15"/>
      <w:bookmarkEnd w:id="15"/>
      <w:r w:rsidDel="00000000" w:rsidR="00000000" w:rsidRPr="00000000">
        <w:rPr>
          <w:rFonts w:ascii="Arial" w:cs="Arial" w:eastAsia="Arial" w:hAnsi="Arial"/>
          <w:i w:val="1"/>
          <w:color w:val="2d3b45"/>
          <w:sz w:val="22"/>
          <w:szCs w:val="22"/>
          <w:rtl w:val="0"/>
        </w:rPr>
        <w:t xml:space="preserve">Statement of Support for Students with Food/Housing/Financial Needs</w:t>
      </w:r>
    </w:p>
    <w:p w:rsidR="00000000" w:rsidDel="00000000" w:rsidP="00000000" w:rsidRDefault="00000000" w:rsidRPr="00000000" w14:paraId="0000003D">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Any student who has difficulty accessing sufficient food to eat, or who lacks a safe and stable place to live and believes this may affect his or her performance in the course, is urged to meet with a Counselor in the</w:t>
      </w:r>
      <w:hyperlink r:id="rId20">
        <w:r w:rsidDel="00000000" w:rsidR="00000000" w:rsidRPr="00000000">
          <w:rPr>
            <w:rFonts w:ascii="Arial" w:cs="Arial" w:eastAsia="Arial" w:hAnsi="Arial"/>
            <w:i w:val="1"/>
            <w:color w:val="2d3b45"/>
            <w:sz w:val="22"/>
            <w:szCs w:val="22"/>
            <w:rtl w:val="0"/>
          </w:rPr>
          <w:t xml:space="preserve"> </w:t>
        </w:r>
      </w:hyperlink>
      <w:hyperlink r:id="rId21">
        <w:r w:rsidDel="00000000" w:rsidR="00000000" w:rsidRPr="00000000">
          <w:rPr>
            <w:rFonts w:ascii="Arial" w:cs="Arial" w:eastAsia="Arial" w:hAnsi="Arial"/>
            <w:i w:val="1"/>
            <w:color w:val="1155cc"/>
            <w:sz w:val="22"/>
            <w:szCs w:val="22"/>
            <w:u w:val="single"/>
            <w:rtl w:val="0"/>
          </w:rPr>
          <w:t xml:space="preserve">Advising Center</w:t>
        </w:r>
      </w:hyperlink>
      <w:r w:rsidDel="00000000" w:rsidR="00000000" w:rsidRPr="00000000">
        <w:rPr>
          <w:rFonts w:ascii="Arial" w:cs="Arial" w:eastAsia="Arial" w:hAnsi="Arial"/>
          <w:i w:val="1"/>
          <w:color w:val="1155cc"/>
          <w:sz w:val="22"/>
          <w:szCs w:val="22"/>
          <w:u w:val="single"/>
          <w:rtl w:val="0"/>
        </w:rPr>
        <w:t xml:space="preserve"> </w:t>
      </w:r>
      <w:r w:rsidDel="00000000" w:rsidR="00000000" w:rsidRPr="00000000">
        <w:rPr>
          <w:rFonts w:ascii="Arial" w:cs="Arial" w:eastAsia="Arial" w:hAnsi="Arial"/>
          <w:i w:val="1"/>
          <w:color w:val="2d3b45"/>
          <w:sz w:val="22"/>
          <w:szCs w:val="22"/>
          <w:rtl w:val="0"/>
        </w:rPr>
        <w:t xml:space="preserve">for information about resources that may be available from the college or community.</w:t>
      </w:r>
    </w:p>
    <w:p w:rsidR="00000000" w:rsidDel="00000000" w:rsidP="00000000" w:rsidRDefault="00000000" w:rsidRPr="00000000" w14:paraId="0000003E">
      <w:pPr>
        <w:pStyle w:val="Heading4"/>
        <w:keepNext w:val="0"/>
        <w:keepLines w:val="0"/>
        <w:shd w:fill="ffffff" w:val="clear"/>
        <w:rPr>
          <w:rFonts w:ascii="Arial" w:cs="Arial" w:eastAsia="Arial" w:hAnsi="Arial"/>
          <w:i w:val="1"/>
          <w:color w:val="2d3b45"/>
          <w:sz w:val="22"/>
          <w:szCs w:val="22"/>
        </w:rPr>
      </w:pPr>
      <w:bookmarkStart w:colFirst="0" w:colLast="0" w:name="_heading=h.gj1nshd1shn0" w:id="16"/>
      <w:bookmarkEnd w:id="16"/>
      <w:r w:rsidDel="00000000" w:rsidR="00000000" w:rsidRPr="00000000">
        <w:rPr>
          <w:rFonts w:ascii="Arial" w:cs="Arial" w:eastAsia="Arial" w:hAnsi="Arial"/>
          <w:i w:val="1"/>
          <w:color w:val="2d3b45"/>
          <w:sz w:val="22"/>
          <w:szCs w:val="22"/>
          <w:rtl w:val="0"/>
        </w:rPr>
        <w:t xml:space="preserve">Privacy Policies and Third-Party Software</w:t>
      </w:r>
    </w:p>
    <w:p w:rsidR="00000000" w:rsidDel="00000000" w:rsidP="00000000" w:rsidRDefault="00000000" w:rsidRPr="00000000" w14:paraId="0000003F">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Valencia College is firmly committed to protecting its students' privacy rights. Third-party software privacy policies</w:t>
      </w:r>
      <w:hyperlink r:id="rId22">
        <w:r w:rsidDel="00000000" w:rsidR="00000000" w:rsidRPr="00000000">
          <w:rPr>
            <w:rFonts w:ascii="Arial" w:cs="Arial" w:eastAsia="Arial" w:hAnsi="Arial"/>
            <w:i w:val="1"/>
            <w:color w:val="1155cc"/>
            <w:sz w:val="22"/>
            <w:szCs w:val="22"/>
            <w:u w:val="single"/>
            <w:rtl w:val="0"/>
          </w:rPr>
          <w:t xml:space="preserve"> </w:t>
        </w:r>
      </w:hyperlink>
      <w:r w:rsidDel="00000000" w:rsidR="00000000" w:rsidRPr="00000000">
        <w:rPr>
          <w:rFonts w:ascii="Arial" w:cs="Arial" w:eastAsia="Arial" w:hAnsi="Arial"/>
          <w:i w:val="1"/>
          <w:color w:val="2d3b45"/>
          <w:sz w:val="22"/>
          <w:szCs w:val="22"/>
          <w:rtl w:val="0"/>
        </w:rPr>
        <w:t xml:space="preserve">will be provided at the point of use within the course.</w:t>
      </w:r>
    </w:p>
    <w:p w:rsidR="00000000" w:rsidDel="00000000" w:rsidP="00000000" w:rsidRDefault="00000000" w:rsidRPr="00000000" w14:paraId="00000040">
      <w:pPr>
        <w:pStyle w:val="Heading3"/>
        <w:keepNext w:val="0"/>
        <w:shd w:fill="ffffff" w:val="clear"/>
        <w:spacing w:after="80" w:before="280" w:lineRule="auto"/>
        <w:rPr>
          <w:i w:val="1"/>
          <w:color w:val="2d3b45"/>
        </w:rPr>
      </w:pPr>
      <w:bookmarkStart w:colFirst="0" w:colLast="0" w:name="_heading=h.1unt02t4rqbn" w:id="17"/>
      <w:bookmarkEnd w:id="17"/>
      <w:r w:rsidDel="00000000" w:rsidR="00000000" w:rsidRPr="00000000">
        <w:rPr>
          <w:i w:val="1"/>
          <w:color w:val="2d3b45"/>
          <w:rtl w:val="0"/>
        </w:rPr>
        <w:t xml:space="preserve">COLLEGE LINKS</w:t>
      </w:r>
    </w:p>
    <w:p w:rsidR="00000000" w:rsidDel="00000000" w:rsidP="00000000" w:rsidRDefault="00000000" w:rsidRPr="00000000" w14:paraId="00000041">
      <w:pPr>
        <w:shd w:fill="ffffff" w:val="clear"/>
        <w:spacing w:after="240" w:before="240" w:lineRule="auto"/>
        <w:rPr>
          <w:rFonts w:ascii="Arial" w:cs="Arial" w:eastAsia="Arial" w:hAnsi="Arial"/>
          <w:b w:val="1"/>
          <w:i w:val="1"/>
          <w:color w:val="1155cc"/>
          <w:sz w:val="22"/>
          <w:szCs w:val="22"/>
          <w:u w:val="single"/>
        </w:rPr>
      </w:pPr>
      <w:hyperlink r:id="rId23">
        <w:r w:rsidDel="00000000" w:rsidR="00000000" w:rsidRPr="00000000">
          <w:rPr>
            <w:rFonts w:ascii="Arial" w:cs="Arial" w:eastAsia="Arial" w:hAnsi="Arial"/>
            <w:b w:val="1"/>
            <w:i w:val="1"/>
            <w:color w:val="1155cc"/>
            <w:sz w:val="22"/>
            <w:szCs w:val="22"/>
            <w:u w:val="single"/>
            <w:rtl w:val="0"/>
          </w:rPr>
          <w:t xml:space="preserve">College Catalog</w:t>
        </w:r>
      </w:hyperlink>
      <w:r w:rsidDel="00000000" w:rsidR="00000000" w:rsidRPr="00000000">
        <w:rPr>
          <w:rtl w:val="0"/>
        </w:rPr>
      </w:r>
    </w:p>
    <w:p w:rsidR="00000000" w:rsidDel="00000000" w:rsidP="00000000" w:rsidRDefault="00000000" w:rsidRPr="00000000" w14:paraId="00000042">
      <w:pPr>
        <w:shd w:fill="ffffff" w:val="clear"/>
        <w:spacing w:after="240" w:before="240" w:lineRule="auto"/>
        <w:rPr>
          <w:rFonts w:ascii="Arial" w:cs="Arial" w:eastAsia="Arial" w:hAnsi="Arial"/>
          <w:b w:val="1"/>
          <w:i w:val="1"/>
          <w:color w:val="1155cc"/>
          <w:sz w:val="22"/>
          <w:szCs w:val="22"/>
          <w:u w:val="single"/>
        </w:rPr>
      </w:pPr>
      <w:hyperlink r:id="rId24">
        <w:r w:rsidDel="00000000" w:rsidR="00000000" w:rsidRPr="00000000">
          <w:rPr>
            <w:rFonts w:ascii="Arial" w:cs="Arial" w:eastAsia="Arial" w:hAnsi="Arial"/>
            <w:b w:val="1"/>
            <w:i w:val="1"/>
            <w:color w:val="1155cc"/>
            <w:sz w:val="22"/>
            <w:szCs w:val="22"/>
            <w:u w:val="single"/>
            <w:rtl w:val="0"/>
          </w:rPr>
          <w:t xml:space="preserve">Valencia Policy Manual</w:t>
        </w:r>
      </w:hyperlink>
      <w:r w:rsidDel="00000000" w:rsidR="00000000" w:rsidRPr="00000000">
        <w:rPr>
          <w:rtl w:val="0"/>
        </w:rPr>
      </w:r>
    </w:p>
    <w:p w:rsidR="00000000" w:rsidDel="00000000" w:rsidP="00000000" w:rsidRDefault="00000000" w:rsidRPr="00000000" w14:paraId="00000043">
      <w:pPr>
        <w:shd w:fill="ffffff" w:val="clear"/>
        <w:spacing w:after="240" w:before="240" w:lineRule="auto"/>
        <w:rPr>
          <w:rFonts w:ascii="Arial" w:cs="Arial" w:eastAsia="Arial" w:hAnsi="Arial"/>
          <w:b w:val="1"/>
          <w:i w:val="1"/>
          <w:color w:val="1155cc"/>
          <w:sz w:val="22"/>
          <w:szCs w:val="22"/>
          <w:u w:val="single"/>
        </w:rPr>
      </w:pPr>
      <w:hyperlink r:id="rId25">
        <w:r w:rsidDel="00000000" w:rsidR="00000000" w:rsidRPr="00000000">
          <w:rPr>
            <w:rFonts w:ascii="Arial" w:cs="Arial" w:eastAsia="Arial" w:hAnsi="Arial"/>
            <w:b w:val="1"/>
            <w:i w:val="1"/>
            <w:color w:val="1155cc"/>
            <w:sz w:val="22"/>
            <w:szCs w:val="22"/>
            <w:u w:val="single"/>
            <w:rtl w:val="0"/>
          </w:rPr>
          <w:t xml:space="preserve">Student Handbook</w:t>
        </w:r>
      </w:hyperlink>
      <w:r w:rsidDel="00000000" w:rsidR="00000000" w:rsidRPr="00000000">
        <w:rPr>
          <w:rtl w:val="0"/>
        </w:rPr>
      </w:r>
    </w:p>
    <w:p w:rsidR="00000000" w:rsidDel="00000000" w:rsidP="00000000" w:rsidRDefault="00000000" w:rsidRPr="00000000" w14:paraId="00000044">
      <w:pPr>
        <w:shd w:fill="ffffff" w:val="clear"/>
        <w:spacing w:after="240" w:before="240" w:lineRule="auto"/>
        <w:rPr>
          <w:rFonts w:ascii="Arial" w:cs="Arial" w:eastAsia="Arial" w:hAnsi="Arial"/>
          <w:b w:val="1"/>
          <w:i w:val="1"/>
          <w:color w:val="1155cc"/>
          <w:sz w:val="22"/>
          <w:szCs w:val="22"/>
          <w:u w:val="single"/>
        </w:rPr>
      </w:pPr>
      <w:hyperlink r:id="rId26">
        <w:r w:rsidDel="00000000" w:rsidR="00000000" w:rsidRPr="00000000">
          <w:rPr>
            <w:rFonts w:ascii="Arial" w:cs="Arial" w:eastAsia="Arial" w:hAnsi="Arial"/>
            <w:b w:val="1"/>
            <w:i w:val="1"/>
            <w:color w:val="1155cc"/>
            <w:sz w:val="22"/>
            <w:szCs w:val="22"/>
            <w:u w:val="single"/>
            <w:rtl w:val="0"/>
          </w:rPr>
          <w:t xml:space="preserve">Learning support</w:t>
        </w:r>
      </w:hyperlink>
      <w:r w:rsidDel="00000000" w:rsidR="00000000" w:rsidRPr="00000000">
        <w:rPr>
          <w:rtl w:val="0"/>
        </w:rPr>
      </w:r>
    </w:p>
    <w:p w:rsidR="00000000" w:rsidDel="00000000" w:rsidP="00000000" w:rsidRDefault="00000000" w:rsidRPr="00000000" w14:paraId="00000045">
      <w:pPr>
        <w:shd w:fill="ffffff" w:val="clear"/>
        <w:spacing w:after="240" w:before="240" w:lineRule="auto"/>
        <w:rPr>
          <w:rFonts w:ascii="Arial" w:cs="Arial" w:eastAsia="Arial" w:hAnsi="Arial"/>
          <w:b w:val="1"/>
          <w:i w:val="1"/>
          <w:color w:val="1155cc"/>
          <w:sz w:val="22"/>
          <w:szCs w:val="22"/>
          <w:u w:val="single"/>
        </w:rPr>
      </w:pPr>
      <w:hyperlink r:id="rId27">
        <w:r w:rsidDel="00000000" w:rsidR="00000000" w:rsidRPr="00000000">
          <w:rPr>
            <w:rFonts w:ascii="Arial" w:cs="Arial" w:eastAsia="Arial" w:hAnsi="Arial"/>
            <w:b w:val="1"/>
            <w:i w:val="1"/>
            <w:color w:val="1155cc"/>
            <w:sz w:val="22"/>
            <w:szCs w:val="22"/>
            <w:u w:val="single"/>
            <w:rtl w:val="0"/>
          </w:rPr>
          <w:t xml:space="preserve">Campus Security</w:t>
        </w:r>
      </w:hyperlink>
      <w:r w:rsidDel="00000000" w:rsidR="00000000" w:rsidRPr="00000000">
        <w:rPr>
          <w:rtl w:val="0"/>
        </w:rPr>
      </w:r>
    </w:p>
    <w:p w:rsidR="00000000" w:rsidDel="00000000" w:rsidP="00000000" w:rsidRDefault="00000000" w:rsidRPr="00000000" w14:paraId="00000046">
      <w:pPr>
        <w:pStyle w:val="Heading3"/>
        <w:keepNext w:val="0"/>
        <w:shd w:fill="ffffff" w:val="clear"/>
        <w:spacing w:after="80" w:before="280" w:lineRule="auto"/>
        <w:rPr>
          <w:i w:val="1"/>
          <w:color w:val="2d3b45"/>
        </w:rPr>
      </w:pPr>
      <w:bookmarkStart w:colFirst="0" w:colLast="0" w:name="_heading=h.nps14wh5v4aq" w:id="18"/>
      <w:bookmarkEnd w:id="18"/>
      <w:r w:rsidDel="00000000" w:rsidR="00000000" w:rsidRPr="00000000">
        <w:rPr>
          <w:i w:val="1"/>
          <w:color w:val="2d3b45"/>
          <w:rtl w:val="0"/>
        </w:rPr>
        <w:t xml:space="preserve">COURSE POLICIES</w:t>
      </w:r>
    </w:p>
    <w:p w:rsidR="00000000" w:rsidDel="00000000" w:rsidP="00000000" w:rsidRDefault="00000000" w:rsidRPr="00000000" w14:paraId="00000047">
      <w:pPr>
        <w:pStyle w:val="Heading4"/>
        <w:keepNext w:val="0"/>
        <w:keepLines w:val="0"/>
        <w:shd w:fill="ffffff" w:val="clear"/>
        <w:rPr>
          <w:rFonts w:ascii="Arial" w:cs="Arial" w:eastAsia="Arial" w:hAnsi="Arial"/>
          <w:i w:val="1"/>
          <w:color w:val="2d3b45"/>
          <w:sz w:val="22"/>
          <w:szCs w:val="22"/>
        </w:rPr>
      </w:pPr>
      <w:bookmarkStart w:colFirst="0" w:colLast="0" w:name="_heading=h.cqr70cpujwgo" w:id="19"/>
      <w:bookmarkEnd w:id="19"/>
      <w:r w:rsidDel="00000000" w:rsidR="00000000" w:rsidRPr="00000000">
        <w:rPr>
          <w:rFonts w:ascii="Arial" w:cs="Arial" w:eastAsia="Arial" w:hAnsi="Arial"/>
          <w:i w:val="1"/>
          <w:color w:val="2d3b45"/>
          <w:sz w:val="22"/>
          <w:szCs w:val="22"/>
          <w:rtl w:val="0"/>
        </w:rPr>
        <w:t xml:space="preserve">Attendance Policy </w:t>
      </w:r>
    </w:p>
    <w:p w:rsidR="00000000" w:rsidDel="00000000" w:rsidP="00000000" w:rsidRDefault="00000000" w:rsidRPr="00000000" w14:paraId="00000048">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Class "attendance" is required during the term, and it means engagement. Your "attendance" contributes to the interpersonal communication of the course, and because of that fact, your final grade will involve your participation in class activities and discussions. If you don't engage in class, you are not participating, and will lose credit. In the event of an extended absence, you should contact me via email or phone as soon as possible to determine options. Please note </w:t>
      </w:r>
      <w:r w:rsidDel="00000000" w:rsidR="00000000" w:rsidRPr="00000000">
        <w:rPr>
          <w:rFonts w:ascii="Arial" w:cs="Arial" w:eastAsia="Arial" w:hAnsi="Arial"/>
          <w:b w:val="1"/>
          <w:i w:val="1"/>
          <w:color w:val="2d3b45"/>
          <w:sz w:val="22"/>
          <w:szCs w:val="22"/>
          <w:rtl w:val="0"/>
        </w:rPr>
        <w:t xml:space="preserve">the instructor will not withdraw you from the class, </w:t>
      </w:r>
      <w:r w:rsidDel="00000000" w:rsidR="00000000" w:rsidRPr="00000000">
        <w:rPr>
          <w:rFonts w:ascii="Arial" w:cs="Arial" w:eastAsia="Arial" w:hAnsi="Arial"/>
          <w:i w:val="1"/>
          <w:color w:val="2d3b45"/>
          <w:sz w:val="22"/>
          <w:szCs w:val="22"/>
          <w:rtl w:val="0"/>
        </w:rPr>
        <w:t xml:space="preserve">and if you do not withdraw yourself before the withdrawal deadline</w:t>
      </w:r>
      <w:r w:rsidDel="00000000" w:rsidR="00000000" w:rsidRPr="00000000">
        <w:rPr>
          <w:rFonts w:ascii="Arial" w:cs="Arial" w:eastAsia="Arial" w:hAnsi="Arial"/>
          <w:i w:val="1"/>
          <w:color w:val="2d3b45"/>
          <w:sz w:val="22"/>
          <w:szCs w:val="22"/>
          <w:highlight w:val="white"/>
          <w:rtl w:val="0"/>
        </w:rPr>
        <w:t xml:space="preserve"> </w:t>
      </w:r>
      <w:r w:rsidDel="00000000" w:rsidR="00000000" w:rsidRPr="00000000">
        <w:rPr>
          <w:rFonts w:ascii="Arial" w:cs="Arial" w:eastAsia="Arial" w:hAnsi="Arial"/>
          <w:b w:val="1"/>
          <w:i w:val="1"/>
          <w:color w:val="2d3b45"/>
          <w:sz w:val="22"/>
          <w:szCs w:val="22"/>
          <w:highlight w:val="white"/>
          <w:rtl w:val="0"/>
        </w:rPr>
        <w:t xml:space="preserve">Friday, October 25,</w:t>
      </w:r>
      <w:r w:rsidDel="00000000" w:rsidR="00000000" w:rsidRPr="00000000">
        <w:rPr>
          <w:rFonts w:ascii="Arial" w:cs="Arial" w:eastAsia="Arial" w:hAnsi="Arial"/>
          <w:i w:val="1"/>
          <w:color w:val="2d3b45"/>
          <w:sz w:val="22"/>
          <w:szCs w:val="22"/>
          <w:highlight w:val="white"/>
          <w:rtl w:val="0"/>
        </w:rPr>
        <w:t xml:space="preserve"> y</w:t>
      </w:r>
      <w:r w:rsidDel="00000000" w:rsidR="00000000" w:rsidRPr="00000000">
        <w:rPr>
          <w:rFonts w:ascii="Arial" w:cs="Arial" w:eastAsia="Arial" w:hAnsi="Arial"/>
          <w:i w:val="1"/>
          <w:color w:val="2d3b45"/>
          <w:sz w:val="22"/>
          <w:szCs w:val="22"/>
          <w:rtl w:val="0"/>
        </w:rPr>
        <w:t xml:space="preserve">ou will receive the final grade that is earned according to the course point totals.</w:t>
      </w:r>
    </w:p>
    <w:p w:rsidR="00000000" w:rsidDel="00000000" w:rsidP="00000000" w:rsidRDefault="00000000" w:rsidRPr="00000000" w14:paraId="00000049">
      <w:pPr>
        <w:pStyle w:val="Heading4"/>
        <w:keepNext w:val="0"/>
        <w:keepLines w:val="0"/>
        <w:shd w:fill="ffffff" w:val="clear"/>
        <w:rPr>
          <w:rFonts w:ascii="Arial" w:cs="Arial" w:eastAsia="Arial" w:hAnsi="Arial"/>
          <w:i w:val="1"/>
          <w:color w:val="2d3b45"/>
          <w:sz w:val="22"/>
          <w:szCs w:val="22"/>
        </w:rPr>
      </w:pPr>
      <w:bookmarkStart w:colFirst="0" w:colLast="0" w:name="_heading=h.o06znemjsxtj" w:id="20"/>
      <w:bookmarkEnd w:id="20"/>
      <w:r w:rsidDel="00000000" w:rsidR="00000000" w:rsidRPr="00000000">
        <w:rPr>
          <w:rFonts w:ascii="Arial" w:cs="Arial" w:eastAsia="Arial" w:hAnsi="Arial"/>
          <w:i w:val="1"/>
          <w:color w:val="2d3b45"/>
          <w:sz w:val="22"/>
          <w:szCs w:val="22"/>
          <w:rtl w:val="0"/>
        </w:rPr>
        <w:t xml:space="preserve">Note to International Students (F-1 or J-1 Visa)</w:t>
      </w:r>
    </w:p>
    <w:p w:rsidR="00000000" w:rsidDel="00000000" w:rsidP="00000000" w:rsidRDefault="00000000" w:rsidRPr="00000000" w14:paraId="0000004A">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Please be advised that withdrawal from this course due to attendance may result in the termination of your visa status if you fall below the full-time enrollment requirement of 12 credit hours. Contact</w:t>
      </w:r>
      <w:hyperlink r:id="rId28">
        <w:r w:rsidDel="00000000" w:rsidR="00000000" w:rsidRPr="00000000">
          <w:rPr>
            <w:rFonts w:ascii="Arial" w:cs="Arial" w:eastAsia="Arial" w:hAnsi="Arial"/>
            <w:i w:val="1"/>
            <w:color w:val="2d3b45"/>
            <w:sz w:val="22"/>
            <w:szCs w:val="22"/>
            <w:rtl w:val="0"/>
          </w:rPr>
          <w:t xml:space="preserve"> </w:t>
        </w:r>
      </w:hyperlink>
      <w:hyperlink r:id="rId29">
        <w:r w:rsidDel="00000000" w:rsidR="00000000" w:rsidRPr="00000000">
          <w:rPr>
            <w:rFonts w:ascii="Arial" w:cs="Arial" w:eastAsia="Arial" w:hAnsi="Arial"/>
            <w:i w:val="1"/>
            <w:color w:val="1155cc"/>
            <w:sz w:val="22"/>
            <w:szCs w:val="22"/>
            <w:u w:val="single"/>
            <w:rtl w:val="0"/>
          </w:rPr>
          <w:t xml:space="preserve">Valencia’s International Student Services</w:t>
        </w:r>
      </w:hyperlink>
      <w:r w:rsidDel="00000000" w:rsidR="00000000" w:rsidRPr="00000000">
        <w:rPr>
          <w:rFonts w:ascii="Arial" w:cs="Arial" w:eastAsia="Arial" w:hAnsi="Arial"/>
          <w:i w:val="1"/>
          <w:color w:val="1155cc"/>
          <w:sz w:val="22"/>
          <w:szCs w:val="22"/>
          <w:u w:val="single"/>
          <w:rtl w:val="0"/>
        </w:rPr>
        <w:t xml:space="preserve"> </w:t>
      </w:r>
      <w:r w:rsidDel="00000000" w:rsidR="00000000" w:rsidRPr="00000000">
        <w:rPr>
          <w:rFonts w:ascii="Arial" w:cs="Arial" w:eastAsia="Arial" w:hAnsi="Arial"/>
          <w:i w:val="1"/>
          <w:color w:val="2d3b45"/>
          <w:sz w:val="22"/>
          <w:szCs w:val="22"/>
          <w:rtl w:val="0"/>
        </w:rPr>
        <w:t xml:space="preserve">office for more information.</w:t>
      </w:r>
    </w:p>
    <w:p w:rsidR="00000000" w:rsidDel="00000000" w:rsidP="00000000" w:rsidRDefault="00000000" w:rsidRPr="00000000" w14:paraId="0000004B">
      <w:pPr>
        <w:pStyle w:val="Heading4"/>
        <w:keepNext w:val="0"/>
        <w:keepLines w:val="0"/>
        <w:shd w:fill="ffffff" w:val="clear"/>
        <w:rPr>
          <w:rFonts w:ascii="Arial" w:cs="Arial" w:eastAsia="Arial" w:hAnsi="Arial"/>
          <w:i w:val="1"/>
          <w:color w:val="2d3b45"/>
          <w:sz w:val="22"/>
          <w:szCs w:val="22"/>
        </w:rPr>
      </w:pPr>
      <w:bookmarkStart w:colFirst="0" w:colLast="0" w:name="_heading=h.1gq183ivuxn3" w:id="21"/>
      <w:bookmarkEnd w:id="21"/>
      <w:r w:rsidDel="00000000" w:rsidR="00000000" w:rsidRPr="00000000">
        <w:rPr>
          <w:rFonts w:ascii="Arial" w:cs="Arial" w:eastAsia="Arial" w:hAnsi="Arial"/>
          <w:i w:val="1"/>
          <w:color w:val="2d3b45"/>
          <w:sz w:val="22"/>
          <w:szCs w:val="22"/>
          <w:rtl w:val="0"/>
        </w:rPr>
        <w:t xml:space="preserve">Late Work/Makeup Policy</w:t>
      </w:r>
    </w:p>
    <w:p w:rsidR="00000000" w:rsidDel="00000000" w:rsidP="00000000" w:rsidRDefault="00000000" w:rsidRPr="00000000" w14:paraId="0000004C">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Here's the deal, deadlines matter! They are put in place so that I can provide students with detailed feedback for your learning. If you recognize that you are going to miss the noted due date, then tell me </w:t>
      </w:r>
      <w:r w:rsidDel="00000000" w:rsidR="00000000" w:rsidRPr="00000000">
        <w:rPr>
          <w:rFonts w:ascii="Arial" w:cs="Arial" w:eastAsia="Arial" w:hAnsi="Arial"/>
          <w:b w:val="1"/>
          <w:i w:val="1"/>
          <w:color w:val="2d3b45"/>
          <w:sz w:val="22"/>
          <w:szCs w:val="22"/>
          <w:rtl w:val="0"/>
        </w:rPr>
        <w:t xml:space="preserve">BEFORE</w:t>
      </w:r>
      <w:r w:rsidDel="00000000" w:rsidR="00000000" w:rsidRPr="00000000">
        <w:rPr>
          <w:rFonts w:ascii="Arial" w:cs="Arial" w:eastAsia="Arial" w:hAnsi="Arial"/>
          <w:i w:val="1"/>
          <w:color w:val="2d3b45"/>
          <w:sz w:val="22"/>
          <w:szCs w:val="22"/>
          <w:rtl w:val="0"/>
        </w:rPr>
        <w:t xml:space="preserve"> you miss it; this is a communications class!</w:t>
      </w:r>
    </w:p>
    <w:p w:rsidR="00000000" w:rsidDel="00000000" w:rsidP="00000000" w:rsidRDefault="00000000" w:rsidRPr="00000000" w14:paraId="0000004D">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If you are unable to participate in the course for other reasons, e.g. illness, family emergency, etc., please communicate with me as soon as possible in order to create a plan to complete any missed assignments so that your learning can progress in your course. In the case of a prolonged online absence of one week or more, continuation in the course will be determined on a case-by-case basis through discussion between you and your professor.</w:t>
      </w:r>
    </w:p>
    <w:p w:rsidR="00000000" w:rsidDel="00000000" w:rsidP="00000000" w:rsidRDefault="00000000" w:rsidRPr="00000000" w14:paraId="0000004E">
      <w:pPr>
        <w:pStyle w:val="Heading3"/>
        <w:keepNext w:val="0"/>
        <w:shd w:fill="ffffff" w:val="clear"/>
        <w:spacing w:after="80" w:before="280" w:lineRule="auto"/>
        <w:rPr>
          <w:i w:val="1"/>
          <w:color w:val="2d3b45"/>
        </w:rPr>
      </w:pPr>
      <w:bookmarkStart w:colFirst="0" w:colLast="0" w:name="_heading=h.l6ofxk1xcwpq" w:id="22"/>
      <w:bookmarkEnd w:id="22"/>
      <w:r w:rsidDel="00000000" w:rsidR="00000000" w:rsidRPr="00000000">
        <w:rPr>
          <w:i w:val="1"/>
          <w:color w:val="2d3b45"/>
          <w:rtl w:val="0"/>
        </w:rPr>
        <w:t xml:space="preserve">DISCLAIMER STATEMENT</w:t>
      </w:r>
    </w:p>
    <w:p w:rsidR="00000000" w:rsidDel="00000000" w:rsidP="00000000" w:rsidRDefault="00000000" w:rsidRPr="00000000" w14:paraId="0000004F">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Changes to the course calendar may be made at the discretion of the professor, and students will be notified of any changes in class and/or via the Canvas Inbox conversations tool.</w:t>
      </w:r>
    </w:p>
    <w:p w:rsidR="00000000" w:rsidDel="00000000" w:rsidP="00000000" w:rsidRDefault="00000000" w:rsidRPr="00000000" w14:paraId="00000050">
      <w:pPr>
        <w:shd w:fill="ffffff" w:val="clear"/>
        <w:spacing w:after="240" w:before="240" w:lineRule="auto"/>
        <w:rPr>
          <w:rFonts w:ascii="Arial" w:cs="Arial" w:eastAsia="Arial" w:hAnsi="Arial"/>
          <w:i w:val="1"/>
          <w:color w:val="2d3b45"/>
          <w:sz w:val="22"/>
          <w:szCs w:val="22"/>
        </w:rPr>
      </w:pPr>
      <w:r w:rsidDel="00000000" w:rsidR="00000000" w:rsidRPr="00000000">
        <w:rPr>
          <w:rFonts w:ascii="Arial" w:cs="Arial" w:eastAsia="Arial" w:hAnsi="Arial"/>
          <w:i w:val="1"/>
          <w:color w:val="2d3b45"/>
          <w:sz w:val="22"/>
          <w:szCs w:val="22"/>
          <w:rtl w:val="0"/>
        </w:rPr>
        <w:t xml:space="preserve">This class requires participation in discussion to meet course-learning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open and respectful without the promotion or endorsement of a single viewpoint. 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the instructor but are presented as part of the larger course of instruction. Should a student feel uncomfortable with how course content is presented or discussed, please contact the instructor for further conversation. </w:t>
      </w:r>
    </w:p>
    <w:p w:rsidR="00000000" w:rsidDel="00000000" w:rsidP="00000000" w:rsidRDefault="00000000" w:rsidRPr="00000000" w14:paraId="00000051">
      <w:pPr>
        <w:shd w:fill="ffffff" w:val="clear"/>
        <w:spacing w:after="340" w:before="180" w:lineRule="auto"/>
        <w:rPr>
          <w:rFonts w:ascii="Arial" w:cs="Arial" w:eastAsia="Arial" w:hAnsi="Arial"/>
          <w:i w:val="1"/>
          <w:color w:val="2d3b45"/>
          <w:sz w:val="22"/>
          <w:szCs w:val="22"/>
        </w:rPr>
      </w:pPr>
      <w:r w:rsidDel="00000000" w:rsidR="00000000" w:rsidRPr="00000000">
        <w:rPr>
          <w:rtl w:val="0"/>
        </w:rPr>
      </w:r>
    </w:p>
    <w:p w:rsidR="00000000" w:rsidDel="00000000" w:rsidP="00000000" w:rsidRDefault="00000000" w:rsidRPr="00000000" w14:paraId="00000052">
      <w:pPr>
        <w:shd w:fill="ffffff" w:val="clear"/>
        <w:spacing w:after="160" w:lineRule="auto"/>
        <w:rPr>
          <w:rFonts w:ascii="Arial" w:cs="Arial" w:eastAsia="Arial" w:hAnsi="Arial"/>
          <w:i w:val="1"/>
          <w:color w:val="2d3b45"/>
          <w:sz w:val="22"/>
          <w:szCs w:val="22"/>
        </w:rPr>
      </w:pPr>
      <w:r w:rsidDel="00000000" w:rsidR="00000000" w:rsidRPr="00000000">
        <w:rPr>
          <w:rtl w:val="0"/>
        </w:rPr>
      </w:r>
    </w:p>
    <w:p w:rsidR="00000000" w:rsidDel="00000000" w:rsidP="00000000" w:rsidRDefault="00000000" w:rsidRPr="00000000" w14:paraId="0000005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Style w:val="Title"/>
        <w:pageBreakBefore w:val="0"/>
        <w:jc w:val="left"/>
        <w:rPr>
          <w:rFonts w:ascii="Arial" w:cs="Arial" w:eastAsia="Arial" w:hAnsi="Arial"/>
          <w:sz w:val="22"/>
          <w:szCs w:val="22"/>
        </w:rPr>
      </w:pPr>
      <w:r w:rsidDel="00000000" w:rsidR="00000000" w:rsidRPr="00000000">
        <w:rPr>
          <w:rtl w:val="0"/>
        </w:rPr>
      </w:r>
    </w:p>
    <w:tbl>
      <w:tblPr>
        <w:tblStyle w:val="Table1"/>
        <w:tblW w:w="114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1"/>
        <w:gridCol w:w="3780"/>
        <w:gridCol w:w="5881"/>
        <w:tblGridChange w:id="0">
          <w:tblGrid>
            <w:gridCol w:w="1741"/>
            <w:gridCol w:w="3780"/>
            <w:gridCol w:w="5881"/>
          </w:tblGrid>
        </w:tblGridChange>
      </w:tblGrid>
      <w:tr>
        <w:trPr>
          <w:cantSplit w:val="0"/>
          <w:tblHeader w:val="0"/>
        </w:trPr>
        <w:tc>
          <w:tcPr>
            <w:gridSpan w:val="3"/>
            <w:tcBorders>
              <w:bottom w:color="000000" w:space="0" w:sz="4" w:val="single"/>
            </w:tcBorders>
          </w:tcPr>
          <w:p w:rsidR="00000000" w:rsidDel="00000000" w:rsidP="00000000" w:rsidRDefault="00000000" w:rsidRPr="00000000" w14:paraId="00000055">
            <w:pPr>
              <w:pStyle w:val="Heading3"/>
              <w:keepLines w:val="1"/>
              <w:widowControl w:val="0"/>
              <w:jc w:val="center"/>
              <w:rPr>
                <w:sz w:val="22"/>
                <w:szCs w:val="22"/>
              </w:rPr>
            </w:pPr>
            <w:bookmarkStart w:colFirst="0" w:colLast="0" w:name="_heading=h.hve4p6dsxqsf" w:id="23"/>
            <w:bookmarkEnd w:id="23"/>
            <w:r w:rsidDel="00000000" w:rsidR="00000000" w:rsidRPr="00000000">
              <w:rPr>
                <w:sz w:val="22"/>
                <w:szCs w:val="22"/>
                <w:rtl w:val="0"/>
              </w:rPr>
              <w:t xml:space="preserve">Interpersonal Communication (SPC1017)</w:t>
              <w:br w:type="textWrapping"/>
              <w:t xml:space="preserve">Class Schedule, Fall 2024</w:t>
            </w:r>
          </w:p>
        </w:tc>
      </w:tr>
      <w:tr>
        <w:trPr>
          <w:cantSplit w:val="0"/>
          <w:tblHeader w:val="0"/>
        </w:trPr>
        <w:tc>
          <w:tcPr>
            <w:shd w:fill="d9d9d9" w:val="clear"/>
          </w:tcPr>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shd w:fill="d9d9d9" w:val="clear"/>
          </w:tcPr>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tc>
        <w:tc>
          <w:tcPr>
            <w:shd w:fill="d9d9d9" w:val="clear"/>
          </w:tcPr>
          <w:p w:rsidR="00000000" w:rsidDel="00000000" w:rsidP="00000000" w:rsidRDefault="00000000" w:rsidRPr="00000000" w14:paraId="0000005B">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Reading/Homework</w:t>
            </w:r>
          </w:p>
          <w:p w:rsidR="00000000" w:rsidDel="00000000" w:rsidP="00000000" w:rsidRDefault="00000000" w:rsidRPr="00000000" w14:paraId="0000005C">
            <w:pPr>
              <w:spacing w:line="288"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Communication in the Real World: An Introduction to Communication Studies, </w:t>
            </w:r>
            <w:r w:rsidDel="00000000" w:rsidR="00000000" w:rsidRPr="00000000">
              <w:rPr>
                <w:rFonts w:ascii="Arial" w:cs="Arial" w:eastAsia="Arial" w:hAnsi="Arial"/>
                <w:sz w:val="22"/>
                <w:szCs w:val="22"/>
                <w:rtl w:val="0"/>
              </w:rPr>
              <w:t xml:space="preserve">published by the University of Minnesota Libraries Publishing</w:t>
            </w:r>
          </w:p>
          <w:p w:rsidR="00000000" w:rsidDel="00000000" w:rsidP="00000000" w:rsidRDefault="00000000" w:rsidRPr="00000000" w14:paraId="0000005D">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Note: </w:t>
            </w:r>
            <w:r w:rsidDel="00000000" w:rsidR="00000000" w:rsidRPr="00000000">
              <w:rPr>
                <w:rFonts w:ascii="Arial" w:cs="Arial" w:eastAsia="Arial" w:hAnsi="Arial"/>
                <w:i w:val="1"/>
                <w:sz w:val="22"/>
                <w:szCs w:val="22"/>
                <w:rtl w:val="0"/>
              </w:rPr>
              <w:t xml:space="preserve">the textbook is free and each chapter is embedded in the weekly modules</w:t>
            </w: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Week 1</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8/19 - 8/25</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Introduction to Communication Studies</w:t>
            </w:r>
            <w:r w:rsidDel="00000000" w:rsidR="00000000" w:rsidRPr="00000000">
              <w:rPr>
                <w:rtl w:val="0"/>
              </w:rPr>
            </w:r>
          </w:p>
        </w:tc>
        <w:tc>
          <w:tcPr>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Discussion</w:t>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Quiz 1 </w:t>
            </w:r>
          </w:p>
        </w:tc>
      </w:tr>
      <w:tr>
        <w:trPr>
          <w:cantSplit w:val="0"/>
          <w:trHeight w:val="160" w:hRule="atLeast"/>
          <w:tblHeader w:val="0"/>
        </w:trPr>
        <w:tc>
          <w:tcPr>
            <w:tcBorders>
              <w:bottom w:color="000000" w:space="0" w:sz="4" w:val="single"/>
            </w:tcBorders>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Week 2</w:t>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8/26 - 9/1</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Interpersonal Communication, Self-Concept, and Johari Window</w:t>
            </w:r>
          </w:p>
        </w:tc>
        <w:tc>
          <w:tcPr>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Johari Window</w:t>
            </w:r>
          </w:p>
        </w:tc>
      </w:tr>
      <w:tr>
        <w:trPr>
          <w:cantSplit w:val="0"/>
          <w:trHeight w:val="160" w:hRule="atLeast"/>
          <w:tblHeader w:val="0"/>
        </w:trPr>
        <w:tc>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Week 3</w:t>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9/3 - 9/8</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&amp; Perception</w:t>
            </w:r>
          </w:p>
        </w:tc>
        <w:tc>
          <w:tcPr>
            <w:shd w:fill="auto" w:val="clea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Perpetual Process and Barriers</w:t>
            </w:r>
          </w:p>
        </w:tc>
      </w:tr>
      <w:tr>
        <w:trPr>
          <w:cantSplit w:val="0"/>
          <w:trHeight w:val="160" w:hRule="atLeast"/>
          <w:tblHeader w:val="0"/>
        </w:trPr>
        <w:tc>
          <w:tcPr>
            <w:shd w:fill="auto" w:val="clear"/>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Week 4</w:t>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9/9 - 9/15</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&amp; Culture</w:t>
            </w:r>
          </w:p>
        </w:tc>
        <w:tc>
          <w:tcPr>
            <w:shd w:fill="auto" w:val="clea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Review Culture and Communication</w:t>
            </w:r>
          </w:p>
        </w:tc>
      </w:tr>
      <w:tr>
        <w:trPr>
          <w:cantSplit w:val="0"/>
          <w:trHeight w:val="160" w:hRule="atLeast"/>
          <w:tblHeader w:val="0"/>
        </w:trPr>
        <w:tc>
          <w:tcPr>
            <w:shd w:fill="auto" w:val="clear"/>
          </w:tcPr>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Week 5</w:t>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9/16 - 9/22</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Informative Speaking, Organization, and Outlining</w:t>
            </w:r>
          </w:p>
        </w:tc>
        <w:tc>
          <w:tcPr>
            <w:tcBorders>
              <w:bottom w:color="000000" w:space="0" w:sz="4" w:val="single"/>
            </w:tcBorders>
            <w:shd w:fill="auto" w:val="clear"/>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Cultural Awareness Outline and APA Citations</w:t>
            </w:r>
          </w:p>
        </w:tc>
      </w:tr>
      <w:tr>
        <w:trPr>
          <w:cantSplit w:val="0"/>
          <w:trHeight w:val="615" w:hRule="atLeast"/>
          <w:tblHeader w:val="0"/>
        </w:trPr>
        <w:tc>
          <w:tcPr>
            <w:shd w:fill="auto" w:val="clear"/>
          </w:tcPr>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Week 6</w:t>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9/23 - 9/29</w:t>
            </w:r>
          </w:p>
        </w:tc>
        <w:tc>
          <w:tcPr>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Preparing a Speech</w:t>
            </w:r>
          </w:p>
        </w:tc>
        <w:tc>
          <w:tcPr>
            <w:shd w:fill="auto" w:val="clear"/>
          </w:tcPr>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Create Verbal Citations</w:t>
            </w:r>
          </w:p>
        </w:tc>
      </w:tr>
      <w:tr>
        <w:trPr>
          <w:cantSplit w:val="0"/>
          <w:tblHeader w:val="0"/>
        </w:trPr>
        <w:tc>
          <w:tcPr/>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Week 7</w:t>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9/30 - 10/6</w:t>
            </w:r>
          </w:p>
        </w:tc>
        <w:tc>
          <w:tcPr/>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Speech Week &amp; Listening</w:t>
            </w:r>
          </w:p>
        </w:tc>
        <w:tc>
          <w:tcPr>
            <w:shd w:fill="auto" w:val="clear"/>
          </w:tcPr>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Cultural Awareness Speech</w:t>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Listening</w:t>
            </w:r>
          </w:p>
        </w:tc>
      </w:tr>
      <w:tr>
        <w:trPr>
          <w:cantSplit w:val="0"/>
          <w:tblHeader w:val="0"/>
        </w:trPr>
        <w:tc>
          <w:tcPr/>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Week 8</w:t>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10/7 - 10/13</w:t>
            </w:r>
          </w:p>
        </w:tc>
        <w:tc>
          <w:tcPr/>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Verbal Communication</w:t>
            </w:r>
          </w:p>
        </w:tc>
        <w:tc>
          <w:tcPr>
            <w:shd w:fill="auto" w:val="clear"/>
          </w:tcPr>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Code Switch</w:t>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Quiz</w:t>
            </w:r>
          </w:p>
        </w:tc>
      </w:tr>
      <w:tr>
        <w:trPr>
          <w:cantSplit w:val="0"/>
          <w:tblHeader w:val="0"/>
        </w:trPr>
        <w:tc>
          <w:tcPr/>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sz w:val="22"/>
                <w:szCs w:val="22"/>
                <w:rtl w:val="0"/>
              </w:rPr>
              <w:t xml:space="preserve">Week 9</w:t>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t xml:space="preserve">10/14 - 10/20</w:t>
            </w:r>
          </w:p>
        </w:tc>
        <w:tc>
          <w:tcPr/>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Nonverbal Communication</w:t>
            </w:r>
          </w:p>
        </w:tc>
        <w:tc>
          <w:tcPr>
            <w:shd w:fill="auto" w:val="clear"/>
          </w:tcPr>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Identifying Facial Displays of Emotion</w:t>
            </w:r>
          </w:p>
        </w:tc>
      </w:tr>
      <w:tr>
        <w:trPr>
          <w:cantSplit w:val="0"/>
          <w:tblHeader w:val="0"/>
        </w:trPr>
        <w:tc>
          <w:tcPr/>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Week 10</w:t>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sz w:val="22"/>
                <w:szCs w:val="22"/>
                <w:rtl w:val="0"/>
              </w:rPr>
              <w:t xml:space="preserve">10/21 - 10/27</w:t>
            </w:r>
          </w:p>
        </w:tc>
        <w:tc>
          <w:tcPr/>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sz w:val="22"/>
                <w:szCs w:val="22"/>
                <w:rtl w:val="0"/>
              </w:rPr>
              <w:t xml:space="preserve">Emotion and Interpersonal Comm.</w:t>
            </w:r>
          </w:p>
        </w:tc>
        <w:tc>
          <w:tcPr>
            <w:shd w:fill="auto"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sz w:val="22"/>
                <w:szCs w:val="22"/>
                <w:rtl w:val="0"/>
              </w:rPr>
              <w:t xml:space="preserve">Quiz</w:t>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The Yale Blueprint</w:t>
            </w:r>
          </w:p>
        </w:tc>
      </w:tr>
      <w:tr>
        <w:trPr>
          <w:cantSplit w:val="0"/>
          <w:tblHeader w:val="0"/>
        </w:trPr>
        <w:tc>
          <w:tcPr/>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Week 11</w:t>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10/28 - 11/3</w:t>
            </w:r>
          </w:p>
        </w:tc>
        <w:tc>
          <w:tcPr/>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in Relationships</w:t>
            </w:r>
          </w:p>
        </w:tc>
        <w:tc>
          <w:tcPr>
            <w:shd w:fill="auto" w:val="clear"/>
          </w:tcPr>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Social Exchange Theory</w:t>
            </w:r>
          </w:p>
        </w:tc>
      </w:tr>
      <w:tr>
        <w:trPr>
          <w:cantSplit w:val="0"/>
          <w:tblHeader w:val="0"/>
        </w:trPr>
        <w:tc>
          <w:tcPr/>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Week 12 </w:t>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11/4 - 11/10</w:t>
            </w:r>
          </w:p>
        </w:tc>
        <w:tc>
          <w:tcPr/>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in Relationships</w:t>
            </w:r>
          </w:p>
        </w:tc>
        <w:tc>
          <w:tcPr>
            <w:shd w:fill="auto" w:val="clear"/>
          </w:tcPr>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Family and Communication</w:t>
            </w:r>
          </w:p>
        </w:tc>
      </w:tr>
      <w:tr>
        <w:trPr>
          <w:cantSplit w:val="0"/>
          <w:tblHeader w:val="0"/>
        </w:trPr>
        <w:tc>
          <w:tcPr/>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Week 13</w:t>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11/11 - 11/17</w:t>
            </w:r>
          </w:p>
        </w:tc>
        <w:tc>
          <w:tcPr/>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Conflict and Interpersonal Comm.</w:t>
            </w:r>
          </w:p>
        </w:tc>
        <w:tc>
          <w:tcPr>
            <w:shd w:fill="auto" w:val="clear"/>
          </w:tcPr>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Conflict Management Style</w:t>
            </w:r>
          </w:p>
        </w:tc>
      </w:tr>
      <w:tr>
        <w:trPr>
          <w:cantSplit w:val="0"/>
          <w:trHeight w:val="450" w:hRule="atLeast"/>
          <w:tblHeader w:val="0"/>
        </w:trPr>
        <w:tc>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Week 14 </w:t>
            </w:r>
          </w:p>
          <w:p w:rsidR="00000000" w:rsidDel="00000000" w:rsidP="00000000" w:rsidRDefault="00000000" w:rsidRPr="00000000" w14:paraId="000000A3">
            <w:pPr>
              <w:rPr>
                <w:rFonts w:ascii="Arial" w:cs="Arial" w:eastAsia="Arial" w:hAnsi="Arial"/>
                <w:sz w:val="22"/>
                <w:szCs w:val="22"/>
              </w:rPr>
            </w:pPr>
            <w:bookmarkStart w:colFirst="0" w:colLast="0" w:name="_heading=h.gjdgxs" w:id="24"/>
            <w:bookmarkEnd w:id="24"/>
            <w:r w:rsidDel="00000000" w:rsidR="00000000" w:rsidRPr="00000000">
              <w:rPr>
                <w:rFonts w:ascii="Arial" w:cs="Arial" w:eastAsia="Arial" w:hAnsi="Arial"/>
                <w:sz w:val="22"/>
                <w:szCs w:val="22"/>
                <w:rtl w:val="0"/>
              </w:rPr>
              <w:t xml:space="preserve">11/18 - 11/24</w:t>
            </w:r>
          </w:p>
        </w:tc>
        <w:tc>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Leadership, Roles, and Problem Solving in Groups</w:t>
            </w:r>
          </w:p>
        </w:tc>
        <w:tc>
          <w:tcPr>
            <w:shd w:fill="auto"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Discussion</w:t>
            </w:r>
          </w:p>
        </w:tc>
      </w:tr>
      <w:tr>
        <w:trPr>
          <w:cantSplit w:val="0"/>
          <w:tblHeader w:val="0"/>
        </w:trPr>
        <w:tc>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Week 15</w:t>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11/25 - 12/1</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Small Group Communication</w:t>
            </w:r>
          </w:p>
        </w:tc>
        <w:tc>
          <w:tcPr>
            <w:shd w:fill="auto" w:val="clear"/>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Written Assignment – Group Project</w:t>
            </w:r>
          </w:p>
        </w:tc>
      </w:tr>
      <w:tr>
        <w:trPr>
          <w:cantSplit w:val="0"/>
          <w:tblHeader w:val="0"/>
        </w:trPr>
        <w:tc>
          <w:tcPr/>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Week 16</w:t>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12/2 - 12/8</w:t>
            </w:r>
          </w:p>
        </w:tc>
        <w:tc>
          <w:tcPr/>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Positive Communication and Final Reflection</w:t>
            </w:r>
          </w:p>
        </w:tc>
        <w:tc>
          <w:tcPr>
            <w:shd w:fill="auto" w:val="clear"/>
          </w:tcPr>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F">
      <w:pPr>
        <w:pageBreakBefore w:val="0"/>
        <w:jc w:val="center"/>
        <w:rPr>
          <w:rFonts w:ascii="Arial" w:cs="Arial" w:eastAsia="Arial" w:hAnsi="Arial"/>
          <w:sz w:val="22"/>
          <w:szCs w:val="22"/>
        </w:rPr>
      </w:pPr>
      <w:r w:rsidDel="00000000" w:rsidR="00000000" w:rsidRPr="00000000">
        <w:rPr>
          <w:rFonts w:ascii="Arial" w:cs="Arial" w:eastAsia="Arial" w:hAnsi="Arial"/>
          <w:i w:val="1"/>
          <w:sz w:val="22"/>
          <w:szCs w:val="22"/>
          <w:rtl w:val="0"/>
        </w:rPr>
        <w:t xml:space="preserve">The instructor may revise the class schedule as needed. Geni Wright, Fall 2024</w:t>
      </w:r>
      <w:r w:rsidDel="00000000" w:rsidR="00000000" w:rsidRPr="00000000">
        <w:rPr>
          <w:rtl w:val="0"/>
        </w:rPr>
      </w:r>
    </w:p>
    <w:sectPr>
      <w:footerReference r:id="rId30" w:type="default"/>
      <w:footerReference r:id="rId31" w:type="even"/>
      <w:pgSz w:h="15840" w:w="12240" w:orient="portrait"/>
      <w:pgMar w:bottom="432"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320"/>
        <w:tab w:val="right" w:leader="none" w:pos="8640"/>
      </w:tabs>
      <w:ind w:right="360"/>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36"/>
      <w:szCs w:val="36"/>
    </w:rPr>
  </w:style>
  <w:style w:type="paragraph" w:styleId="Normal" w:default="1">
    <w:name w:val="Normal"/>
  </w:style>
  <w:style w:type="paragraph" w:styleId="Heading1">
    <w:name w:val="heading 1"/>
    <w:basedOn w:val="Normal"/>
    <w:next w:val="Normal"/>
    <w:pPr>
      <w:keepNext w:val="1"/>
      <w:jc w:val="center"/>
      <w:outlineLvl w:val="0"/>
    </w:pPr>
    <w:rPr>
      <w:b w:val="1"/>
      <w:sz w:val="22"/>
      <w:szCs w:val="2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
    <w:qFormat w:val="1"/>
    <w:pPr>
      <w:keepNext w:val="1"/>
      <w:spacing w:after="60" w:before="240"/>
      <w:outlineLvl w:val="2"/>
    </w:pPr>
    <w:rPr>
      <w:rFonts w:ascii="Arial" w:cs="Arial" w:eastAsia="Arial" w:hAnsi="Arial"/>
      <w:b w:val="1"/>
      <w:sz w:val="26"/>
      <w:szCs w:val="26"/>
    </w:rPr>
  </w:style>
  <w:style w:type="paragraph" w:styleId="Heading4">
    <w:name w:val="heading 4"/>
    <w:basedOn w:val="Normal"/>
    <w:next w:val="Normal"/>
    <w:link w:val="Heading4Char"/>
    <w:uiPriority w:val="9"/>
    <w:qFormat w:val="1"/>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paragraph" w:styleId="Heading7">
    <w:name w:val="heading 7"/>
    <w:basedOn w:val="Normal"/>
    <w:next w:val="Normal"/>
    <w:link w:val="Heading7Char"/>
    <w:uiPriority w:val="9"/>
    <w:unhideWhenUsed w:val="1"/>
    <w:qFormat w:val="1"/>
    <w:rsid w:val="00A270EB"/>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b w:val="1"/>
      <w:sz w:val="36"/>
      <w:szCs w:val="36"/>
    </w:rPr>
  </w:style>
  <w:style w:type="paragraph" w:styleId="Subtitle">
    <w:name w:val="Subtitle"/>
    <w:basedOn w:val="Normal"/>
    <w:next w:val="Normal"/>
    <w:rPr>
      <w:b w:val="1"/>
      <w:sz w:val="28"/>
      <w:szCs w:val="2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42172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2172F"/>
    <w:rPr>
      <w:rFonts w:ascii="Segoe UI" w:cs="Segoe UI" w:hAnsi="Segoe UI"/>
      <w:sz w:val="18"/>
      <w:szCs w:val="18"/>
    </w:rPr>
  </w:style>
  <w:style w:type="paragraph" w:styleId="ListParagraph">
    <w:name w:val="List Paragraph"/>
    <w:basedOn w:val="Normal"/>
    <w:uiPriority w:val="34"/>
    <w:qFormat w:val="1"/>
    <w:rsid w:val="00A270EB"/>
    <w:pPr>
      <w:ind w:left="720"/>
      <w:contextualSpacing w:val="1"/>
    </w:pPr>
  </w:style>
  <w:style w:type="character" w:styleId="Hyperlink">
    <w:name w:val="Hyperlink"/>
    <w:basedOn w:val="DefaultParagraphFont"/>
    <w:uiPriority w:val="99"/>
    <w:unhideWhenUsed w:val="1"/>
    <w:rsid w:val="00A270EB"/>
    <w:rPr>
      <w:color w:val="0000ff" w:themeColor="hyperlink"/>
      <w:u w:val="single"/>
    </w:rPr>
  </w:style>
  <w:style w:type="character" w:styleId="Heading7Char" w:customStyle="1">
    <w:name w:val="Heading 7 Char"/>
    <w:basedOn w:val="DefaultParagraphFont"/>
    <w:link w:val="Heading7"/>
    <w:uiPriority w:val="9"/>
    <w:rsid w:val="00A270EB"/>
    <w:rPr>
      <w:rFonts w:asciiTheme="majorHAnsi" w:cstheme="majorBidi" w:eastAsiaTheme="majorEastAsia" w:hAnsiTheme="majorHAnsi"/>
      <w:i w:val="1"/>
      <w:iCs w:val="1"/>
      <w:color w:val="243f60" w:themeColor="accent1" w:themeShade="00007F"/>
    </w:rPr>
  </w:style>
  <w:style w:type="character" w:styleId="Heading3Char" w:customStyle="1">
    <w:name w:val="Heading 3 Char"/>
    <w:basedOn w:val="DefaultParagraphFont"/>
    <w:link w:val="Heading3"/>
    <w:uiPriority w:val="9"/>
    <w:rsid w:val="00A270EB"/>
    <w:rPr>
      <w:rFonts w:ascii="Arial" w:cs="Arial" w:eastAsia="Arial" w:hAnsi="Arial"/>
      <w:b w:val="1"/>
      <w:sz w:val="26"/>
      <w:szCs w:val="26"/>
    </w:rPr>
  </w:style>
  <w:style w:type="character" w:styleId="Heading4Char" w:customStyle="1">
    <w:name w:val="Heading 4 Char"/>
    <w:basedOn w:val="DefaultParagraphFont"/>
    <w:link w:val="Heading4"/>
    <w:uiPriority w:val="9"/>
    <w:rsid w:val="00A270EB"/>
    <w:rPr>
      <w:b w:val="1"/>
    </w:rPr>
  </w:style>
  <w:style w:type="character" w:styleId="Strong">
    <w:name w:val="Strong"/>
    <w:basedOn w:val="DefaultParagraphFont"/>
    <w:uiPriority w:val="22"/>
    <w:qFormat w:val="1"/>
    <w:rsid w:val="00A270EB"/>
    <w:rPr>
      <w:b w:val="1"/>
      <w:bCs w:val="1"/>
    </w:rPr>
  </w:style>
  <w:style w:type="paragraph" w:styleId="NormalWeb">
    <w:name w:val="Normal (Web)"/>
    <w:basedOn w:val="Normal"/>
    <w:uiPriority w:val="99"/>
    <w:semiHidden w:val="1"/>
    <w:unhideWhenUsed w:val="1"/>
    <w:rsid w:val="00A270EB"/>
    <w:pPr>
      <w:spacing w:after="100" w:afterAutospacing="1" w:before="100" w:beforeAutospacing="1"/>
    </w:pPr>
  </w:style>
  <w:style w:type="character" w:styleId="Emphasis">
    <w:name w:val="Emphasis"/>
    <w:basedOn w:val="DefaultParagraphFont"/>
    <w:uiPriority w:val="20"/>
    <w:qFormat w:val="1"/>
    <w:rsid w:val="00A270EB"/>
    <w:rPr>
      <w:i w:val="1"/>
      <w:iCs w:val="1"/>
    </w:rPr>
  </w:style>
  <w:style w:type="paragraph" w:styleId="Subtitle">
    <w:name w:val="Subtitle"/>
    <w:basedOn w:val="Normal"/>
    <w:next w:val="Normal"/>
    <w:pPr>
      <w:pageBreakBefore w:val="0"/>
    </w:pPr>
    <w:rPr>
      <w:b w:val="1"/>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ageBreakBefore w:val="0"/>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alenciacollege.edu/students/advising-counseling/" TargetMode="External"/><Relationship Id="rId22" Type="http://schemas.openxmlformats.org/officeDocument/2006/relationships/hyperlink" Target="https://docs.google.com/document/d/10DyUpVNN8y9WP2kJeIjGPTvqiNMUc9Udhdo7PI-Rh-w/edit" TargetMode="External"/><Relationship Id="rId21" Type="http://schemas.openxmlformats.org/officeDocument/2006/relationships/hyperlink" Target="https://valenciacollege.edu/students/advising-counseling/" TargetMode="External"/><Relationship Id="rId24" Type="http://schemas.openxmlformats.org/officeDocument/2006/relationships/hyperlink" Target="https://valenciacollege.edu/about/general-counsel/policy/" TargetMode="External"/><Relationship Id="rId23" Type="http://schemas.openxmlformats.org/officeDocument/2006/relationships/hyperlink" Target="https://valenciacollege.edu/students/catal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alenciacollege.edu/faculty/canvas-resources/student-faqs.php#technicalquestions" TargetMode="External"/><Relationship Id="rId26" Type="http://schemas.openxmlformats.org/officeDocument/2006/relationships/hyperlink" Target="https://valenciacollege.edu/students/learning-support/" TargetMode="External"/><Relationship Id="rId25" Type="http://schemas.openxmlformats.org/officeDocument/2006/relationships/hyperlink" Target="https://valenciacollege.edu/students/student-services/documents/student-handbook.pdf" TargetMode="External"/><Relationship Id="rId28" Type="http://schemas.openxmlformats.org/officeDocument/2006/relationships/hyperlink" Target="http://international.valenciacollege.edu/contact-us/" TargetMode="External"/><Relationship Id="rId27" Type="http://schemas.openxmlformats.org/officeDocument/2006/relationships/hyperlink" Target="https://valenciacollege.edu/students/securit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international.valenciacollege.edu/contact-us/" TargetMode="External"/><Relationship Id="rId7" Type="http://schemas.openxmlformats.org/officeDocument/2006/relationships/hyperlink" Target="mailto:GWright31@valenciacollege.edu" TargetMode="External"/><Relationship Id="rId8" Type="http://schemas.openxmlformats.org/officeDocument/2006/relationships/hyperlink" Target="https://cod.pressbooks.pub/communication/"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catalog.valenciacollege.edu/academicpoliciesprocedures/studentcodeofconduct/" TargetMode="External"/><Relationship Id="rId10" Type="http://schemas.openxmlformats.org/officeDocument/2006/relationships/hyperlink" Target="https://valenciacollege.edu/faculty/canvas-resources/student-faqs.php#technicalquestions" TargetMode="External"/><Relationship Id="rId13" Type="http://schemas.openxmlformats.org/officeDocument/2006/relationships/hyperlink" Target="https://valenciacollege.edu/about/general-counsel/policy/documents/volume8/8-03-student-code-of-conduct.pdf" TargetMode="External"/><Relationship Id="rId12" Type="http://schemas.openxmlformats.org/officeDocument/2006/relationships/hyperlink" Target="https://valenciacollege.edu/about/general-counsel/policy/documents/volume8/8-03-student-code-of-conduct.pdf" TargetMode="External"/><Relationship Id="rId15" Type="http://schemas.openxmlformats.org/officeDocument/2006/relationships/hyperlink" Target="https://valenciacollege.edu/students/office-for-students-with-disabilities/" TargetMode="External"/><Relationship Id="rId14" Type="http://schemas.openxmlformats.org/officeDocument/2006/relationships/hyperlink" Target="https://valenciacollege.edu/students/office-for-students-with-disabilities/" TargetMode="External"/><Relationship Id="rId17" Type="http://schemas.openxmlformats.org/officeDocument/2006/relationships/hyperlink" Target="http://catalog.valenciacollege.edu/studentservices/baycarestudentassistanceservices/" TargetMode="External"/><Relationship Id="rId16" Type="http://schemas.openxmlformats.org/officeDocument/2006/relationships/hyperlink" Target="http://catalog.valenciacollege.edu/studentservices/baycarestudentassistanceservices/" TargetMode="External"/><Relationship Id="rId19" Type="http://schemas.openxmlformats.org/officeDocument/2006/relationships/hyperlink" Target="https://valenciacollege.edu/about/ferpa/" TargetMode="External"/><Relationship Id="rId18" Type="http://schemas.openxmlformats.org/officeDocument/2006/relationships/hyperlink" Target="https://valenciacollege.edu/about/ferp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3tfBpfpR0A0YnEYnuC1gDQwNlA==">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2020-08-23T19:42:00Z</dcterms:created>
  <dc:creator>Geni Wright</dc:creator>
</cp:coreProperties>
</file>